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Residential real property disclosure statement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339, §2 (NEW). PL 2011, c. 96,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§1328. Residential real property disclosure statement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Residential real property disclosure statement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§1328. RESIDENTIAL REAL PROPERTY DISCLOSURE STATEMENT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