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Occupational disease reporting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1987, c. 816, §KK18 (AMD). PL 1989, c. 502, §A68 (AMD). PL 2003, c. 689, §B6 (REV).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§1492. Occupational disease reporting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Occupational disease reporting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§1492. OCCUPATIONAL DISEASE REPORTING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