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1696-D</w:t>
        <w:t xml:space="preserve">.  </w:t>
      </w:r>
      <w:r>
        <w:rPr>
          <w:b/>
        </w:rPr>
        <w:t xml:space="preserve">Response to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1999, c. 57, §B3 (AMD). PL 2015, c. 250,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§1696-D. Response to requests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§1696-D. Response to requests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§1696-D. RESPONSE TO REQUESTS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