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3 (NEW). PL 1983, c. 816, §A16 (RAL). PL 2003, c. 689, §B7 (REV). RR 2021, c. 2, Pt. B, §109 (COR). PL 2023, c. 405, Pt. A,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71. Establishment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Establishment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71. ESTABLISHMENT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