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4,A75 (AMD). PL 1981, c. 70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52.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2.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