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2207-A</w:t>
        <w:t xml:space="preserve">.  </w:t>
      </w:r>
      <w:r>
        <w:rPr>
          <w:b/>
        </w:rPr>
        <w:t xml:space="preserve">Permissive 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§30 (NEW). PL 1977, c. 609, §§1,2 (AMD). PL 1979, c. 731, §19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§2207-A. PERMISSIVE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