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Charitable solicitation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§3 (NEW).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Charitable solicitation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§3155. CHARITABLE SOLICITATION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