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§3482. PROVIDING FOR PROTECTIVE SERVICES TO INCAPACITATED ADULTS WHO LACK THE CAPACITY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