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Goals, objectives, priorities and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§1 (RPR). PL 1979, c. 733,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§3702. Goals, objectives, priorities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Goals, objectives, priorities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§3702. GOALS, OBJECTIVES, PRIORITIES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