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Training, education and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1985, c. 779, §63 (AMD). PL 1989, c. 443, §56 (AMD). PL 1989, c. 878, §A61 (AMD). PL 1995, c. 418,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§3775. Training, education and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Training, education and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§3775. TRAINING, EDUCATION AND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