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§4105. COMPACT ADMINISTRATOR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