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Grant, denial, reduction or termination to be communicated in writing; right to a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1975, c. 574, §3 (AMD). PL 1983, c. 577,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§4505.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§4505. GRANT, DENIAL, REDUCTION OR TERMINATION TO BE COMMUNICATED IN WRITING; RIGHT TO A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