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w:t>
        <w:t xml:space="preserve">.  </w:t>
      </w:r>
      <w:r>
        <w:rPr>
          <w:b/>
        </w:rPr>
        <w:t xml:space="preserve">Separability of provisions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§607. Separability of provisions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 Separability of provisions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§607. SEPARABILITY OF PROVISIONS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