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Status of the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 Status of the Maine Turnpike Authority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Status of the Maine Turnpike Authority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§340. STATUS OF THE MAINE TURNPIKE AUTHORITY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