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1514-A</w:t>
        <w:t xml:space="preserve">.  </w:t>
      </w:r>
      <w:r>
        <w:rPr>
          <w:b/>
        </w:rPr>
        <w:t xml:space="preserve">Prohibition as to financial institutions and related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407 (NEW). PL 1985, c. 731 (RPR). PL 1993, c. 322, §§3,4 (AMD). PL 1995, c. 329, §10 (AMD). PL 1997, c. 315, §19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§1514-A. Prohibition as to financial institutions and related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§1514-A. Prohibition as to financial institutions and related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§1514-A. PROHIBITION AS TO FINANCIAL INSTITUTIONS AND RELATED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