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§1527. ISSUANCE, REFUSAL OF LICENSE; REFUNDABILITY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