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Qualifications for general lines agent and broker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§59 (AMD). PL 1971, c. 598, §47 (AMD). PL 1973, c. 585, §12 (AMD). PL 1993, c. 637, §29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 Qualifications for general lines agent and broker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Qualifications for general lines agent and broker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§1603. QUALIFICATIONS FOR GENERAL LINES AGENT AND BROKER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