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1676</w:t>
        <w:t xml:space="preserve">.  </w:t>
      </w:r>
      <w:r>
        <w:rPr>
          <w:b/>
        </w:rPr>
        <w:t xml:space="preserve">Commissions: life agents, life brokers and health agents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1993, c. 221, §22 (AMD). PL 1997, c. 457, §27 (RP). PL 1997, c. 457, §55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§1676. Commissions: life agents, life brokers and health agents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§1676. Commissions: life agents, life brokers and health agents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§1676. COMMISSIONS: LIFE AGENTS, LIFE BROKERS AND HEALTH AGENTS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