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Limit as to 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202 (AMD). PL 1977, c.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§2612. Limit as to amount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Limit as to amount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§2612. LIMIT AS TO AMOUNT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