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4303-G</w:t>
        <w:t xml:space="preserve">.  </w:t>
      </w:r>
      <w:r>
        <w:rPr>
          <w:b/>
        </w:rPr>
        <w:t xml:space="preserve">Provider maintenance of certification requirements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4/1/29)</w:t>
      </w:r>
    </w:p>
    <w:p>
      <w:pPr>
        <w:jc w:val="both"/>
        <w:spacing w:before="100" w:after="100"/>
        <w:ind w:start="360"/>
      </w:pPr>
      <w:r>
        <w:rPr>
          <w:b/>
        </w:rPr>
        <w:t>(WHOLE SECTION TEXT REPEALED 4/1/29)</w:t>
      </w:r>
    </w:p>
    <w:p>
      <w:pPr>
        <w:jc w:val="both"/>
        <w:spacing w:before="100" w:after="100"/>
        <w:ind w:start="360"/>
        <w:ind w:firstLine="360"/>
      </w:pPr>
      <w:r>
        <w:rPr/>
      </w:r>
      <w:r>
        <w:rPr/>
      </w:r>
      <w:r>
        <w:t xml:space="preserve">The following provisions govern maintenance of certification requirements.</w:t>
      </w:r>
      <w:r>
        <w:t xml:space="preserve">  </w:t>
      </w:r>
      <w:r xmlns:wp="http://schemas.openxmlformats.org/drawingml/2010/wordprocessingDrawing" xmlns:w15="http://schemas.microsoft.com/office/word/2012/wordml">
        <w:rPr>
          <w:rFonts w:ascii="Arial" w:hAnsi="Arial" w:cs="Arial"/>
          <w:sz w:val="22"/>
          <w:szCs w:val="22"/>
        </w:rPr>
        <w:t xml:space="preserve">[PL 2023, c. 40,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"Hospital" means a hospital licensed and operating under </w:t>
      </w:r>
      <w:r>
        <w:t>Title 22, chapter 404</w:t>
      </w:r>
      <w:r>
        <w:t xml:space="preserve"> or </w:t>
      </w:r>
      <w:r>
        <w:t>405</w:t>
      </w:r>
      <w:r>
        <w:t xml:space="preserve"> or the parent of such institution, or a hospital subsidiary or hospital affiliate in this State that provides medical services or medically related diagnostic and laboratory services or engages in ancillary activities supporting those services.</w:t>
      </w:r>
      <w:r>
        <w:t xml:space="preserve">  </w:t>
      </w:r>
      <w:r xmlns:wp="http://schemas.openxmlformats.org/drawingml/2010/wordprocessingDrawing" xmlns:w15="http://schemas.microsoft.com/office/word/2012/wordml">
        <w:rPr>
          <w:rFonts w:ascii="Arial" w:hAnsi="Arial" w:cs="Arial"/>
          <w:sz w:val="22"/>
          <w:szCs w:val="22"/>
        </w:rPr>
        <w:t xml:space="preserve">[PL 2023, c. 40, §1 (NEW).]</w:t>
      </w:r>
    </w:p>
    <w:p>
      <w:pPr>
        <w:jc w:val="both"/>
        <w:spacing w:before="100" w:after="0"/>
        <w:ind w:start="720"/>
      </w:pPr>
      <w:r>
        <w:rPr/>
        <w:t>B</w:t>
        <w:t xml:space="preserve">.  </w:t>
      </w:r>
      <w:r>
        <w:rPr/>
      </w:r>
      <w:r>
        <w:t xml:space="preserve">"Maintenance of certification program" means satisfactory participation in a program beyond the continuing medical education requirements currently in place by the Board of Licensure in Medicine or Board of Osteopathic Licensure, or initial board certification by a national or regional medical specialty board.</w:t>
      </w:r>
      <w:r>
        <w:t xml:space="preserve">  </w:t>
      </w:r>
      <w:r xmlns:wp="http://schemas.openxmlformats.org/drawingml/2010/wordprocessingDrawing" xmlns:w15="http://schemas.microsoft.com/office/word/2012/wordml">
        <w:rPr>
          <w:rFonts w:ascii="Arial" w:hAnsi="Arial" w:cs="Arial"/>
          <w:sz w:val="22"/>
          <w:szCs w:val="22"/>
        </w:rPr>
        <w:t xml:space="preserve">[PL 2023, c. 40, §1 (NEW).]</w:t>
      </w:r>
    </w:p>
    <w:p>
      <w:pPr>
        <w:jc w:val="both"/>
        <w:spacing w:before="100" w:after="0"/>
        <w:ind w:start="720"/>
      </w:pPr>
      <w:r>
        <w:rPr/>
        <w:t>C</w:t>
        <w:t xml:space="preserve">.  </w:t>
      </w:r>
      <w:r>
        <w:rPr/>
      </w:r>
      <w:r>
        <w:t xml:space="preserve">"Outpatient clinical practice" means any medical practice, home care or hospice organization or other nonhospital entity providing medical care through physicians.</w:t>
      </w:r>
      <w:r>
        <w:t xml:space="preserve">  </w:t>
      </w:r>
      <w:r xmlns:wp="http://schemas.openxmlformats.org/drawingml/2010/wordprocessingDrawing" xmlns:w15="http://schemas.microsoft.com/office/word/2012/wordml">
        <w:rPr>
          <w:rFonts w:ascii="Arial" w:hAnsi="Arial" w:cs="Arial"/>
          <w:sz w:val="22"/>
          <w:szCs w:val="22"/>
        </w:rPr>
        <w:t xml:space="preserve">[PL 2023, c. 40, §1 (NEW).]</w:t>
      </w:r>
    </w:p>
    <w:p>
      <w:pPr>
        <w:jc w:val="both"/>
        <w:spacing w:before="100" w:after="0"/>
        <w:ind w:start="720"/>
      </w:pPr>
      <w:r>
        <w:rPr/>
        <w:t>D</w:t>
        <w:t xml:space="preserve">.  </w:t>
      </w:r>
      <w:r>
        <w:rPr/>
      </w:r>
      <w:r>
        <w:t xml:space="preserve">"Physician" means an individual licensed under </w:t>
      </w:r>
      <w:r>
        <w:t>Title 32, chapter 36</w:t>
      </w:r>
      <w:r>
        <w:t xml:space="preserve"> or </w:t>
      </w:r>
      <w:r>
        <w:t>48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 §1 (NEW).]</w:t>
      </w:r>
    </w:p>
    <w:p>
      <w:pPr>
        <w:jc w:val="both"/>
        <w:spacing w:before="100" w:after="100"/>
        <w:ind w:start="360"/>
        <w:ind w:firstLine="360"/>
      </w:pPr>
      <w:r>
        <w:rPr>
          <w:b/>
        </w:rPr>
        <w:t>2</w:t>
        <w:t xml:space="preserve">.  </w:t>
      </w:r>
      <w:r>
        <w:rPr>
          <w:b/>
        </w:rPr>
        <w:t xml:space="preserve">Discrimination prohibited.</w:t>
        <w:t xml:space="preserve"> </w:t>
      </w:r>
      <w:r>
        <w:t xml:space="preserve"> </w:t>
      </w:r>
      <w:r>
        <w:t xml:space="preserve">A carrier offering a health plan in this State may not:</w:t>
      </w:r>
    </w:p>
    <w:p>
      <w:pPr>
        <w:jc w:val="both"/>
        <w:spacing w:before="100" w:after="0"/>
        <w:ind w:start="720"/>
      </w:pPr>
      <w:r>
        <w:rPr/>
        <w:t>A</w:t>
        <w:t xml:space="preserve">.  </w:t>
      </w:r>
      <w:r>
        <w:rPr/>
      </w:r>
      <w:r>
        <w:t xml:space="preserve">Deny reimbursement to a physician, hospital or outpatient clinical practice for services rendered because a physician does not participate in a maintenance of certification program;</w:t>
      </w:r>
      <w:r>
        <w:t xml:space="preserve">  </w:t>
      </w:r>
      <w:r xmlns:wp="http://schemas.openxmlformats.org/drawingml/2010/wordprocessingDrawing" xmlns:w15="http://schemas.microsoft.com/office/word/2012/wordml">
        <w:rPr>
          <w:rFonts w:ascii="Arial" w:hAnsi="Arial" w:cs="Arial"/>
          <w:sz w:val="22"/>
          <w:szCs w:val="22"/>
        </w:rPr>
        <w:t xml:space="preserve">[PL 2023, c. 40, §1 (NEW).]</w:t>
      </w:r>
    </w:p>
    <w:p>
      <w:pPr>
        <w:jc w:val="both"/>
        <w:spacing w:before="100" w:after="0"/>
        <w:ind w:start="720"/>
      </w:pPr>
      <w:r>
        <w:rPr/>
        <w:t>B</w:t>
        <w:t xml:space="preserve">.  </w:t>
      </w:r>
      <w:r>
        <w:rPr/>
      </w:r>
      <w:r>
        <w:t xml:space="preserve">Provide lower reimbursement for services rendered by a physician, hospital or outpatient clinical practice because a physician does not participate in a maintenance of certification program;</w:t>
      </w:r>
      <w:r>
        <w:t xml:space="preserve">  </w:t>
      </w:r>
      <w:r xmlns:wp="http://schemas.openxmlformats.org/drawingml/2010/wordprocessingDrawing" xmlns:w15="http://schemas.microsoft.com/office/word/2012/wordml">
        <w:rPr>
          <w:rFonts w:ascii="Arial" w:hAnsi="Arial" w:cs="Arial"/>
          <w:sz w:val="22"/>
          <w:szCs w:val="22"/>
        </w:rPr>
        <w:t xml:space="preserve">[PL 2023, c. 40, §1 (NEW).]</w:t>
      </w:r>
    </w:p>
    <w:p>
      <w:pPr>
        <w:jc w:val="both"/>
        <w:spacing w:before="100" w:after="0"/>
        <w:ind w:start="720"/>
      </w:pPr>
      <w:r>
        <w:rPr/>
        <w:t>C</w:t>
        <w:t xml:space="preserve">.  </w:t>
      </w:r>
      <w:r>
        <w:rPr/>
      </w:r>
      <w:r>
        <w:t xml:space="preserve">Prohibit a physician, hospital or outpatient clinical practice from participating in any of the carrier's provider networks because a physician does not participate in a maintenance of certification program; or</w:t>
      </w:r>
      <w:r>
        <w:t xml:space="preserve">  </w:t>
      </w:r>
      <w:r xmlns:wp="http://schemas.openxmlformats.org/drawingml/2010/wordprocessingDrawing" xmlns:w15="http://schemas.microsoft.com/office/word/2012/wordml">
        <w:rPr>
          <w:rFonts w:ascii="Arial" w:hAnsi="Arial" w:cs="Arial"/>
          <w:sz w:val="22"/>
          <w:szCs w:val="22"/>
        </w:rPr>
        <w:t xml:space="preserve">[PL 2023, c. 40, §1 (NEW).]</w:t>
      </w:r>
    </w:p>
    <w:p>
      <w:pPr>
        <w:jc w:val="both"/>
        <w:spacing w:before="100" w:after="0"/>
        <w:ind w:start="720"/>
      </w:pPr>
      <w:r>
        <w:rPr/>
        <w:t>D</w:t>
        <w:t xml:space="preserve">.  </w:t>
      </w:r>
      <w:r>
        <w:rPr/>
      </w:r>
      <w:r>
        <w:t xml:space="preserve">Determine credentialing of a physician, hospital or outpatient clinical practice based on the status of a physician's, hospital's or outpatient clinical practice's participation in a maintenance of certification program.</w:t>
      </w:r>
      <w:r>
        <w:t xml:space="preserve">  </w:t>
      </w:r>
      <w:r xmlns:wp="http://schemas.openxmlformats.org/drawingml/2010/wordprocessingDrawing" xmlns:w15="http://schemas.microsoft.com/office/word/2012/wordml">
        <w:rPr>
          <w:rFonts w:ascii="Arial" w:hAnsi="Arial" w:cs="Arial"/>
          <w:sz w:val="22"/>
          <w:szCs w:val="22"/>
        </w:rPr>
        <w:t xml:space="preserve">[PL 2023, c. 40,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 §1 (NEW).]</w:t>
      </w:r>
    </w:p>
    <w:p>
      <w:pPr>
        <w:jc w:val="both"/>
        <w:spacing w:before="100" w:after="0"/>
        <w:ind w:start="360"/>
        <w:ind w:firstLine="360"/>
      </w:pPr>
      <w:r>
        <w:rPr>
          <w:b/>
        </w:rPr>
        <w:t>3</w:t>
        <w:t xml:space="preserve">.  </w:t>
      </w:r>
      <w:r>
        <w:rPr>
          <w:b/>
        </w:rPr>
        <w:t xml:space="preserve">Repeal.</w:t>
        <w:t xml:space="preserve"> </w:t>
      </w:r>
      <w:r>
        <w:t xml:space="preserve"> </w:t>
      </w:r>
      <w:r>
        <w:t xml:space="preserve">This section is repealed April 1, 2029.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§4303-G. Provider maintenance of certification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§4303-G. Provider maintenance of certification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§4303-G. PROVIDER MAINTENANCE OF CERTIFICATION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