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§2599. Person deemed agent; notice binding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 Person deemed agent; notice binding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§2599. PERSON DEEMED AGENT; NOTICE BINDING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