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§2913. UNFAIR METHODS OF COMPETITION AND UNFAIR OR DECEPTIVE ACTS OR PRACTICES WHICH ARE NOT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