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Cost of printed material recovered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 COST OF PRINTED MATERIAL RECOVERED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