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25</w:t>
      </w:r>
    </w:p>
    <w:p>
      <w:pPr>
        <w:jc w:val="center"/>
        <w:ind w:start="360"/>
        <w:spacing w:before="300" w:after="300"/>
      </w:pPr>
      <w:r>
        <w:rPr>
          <w:b/>
        </w:rPr>
        <w:t xml:space="preserve">INTERNAL SECURITY AND PUBLIC SAFETY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INSURRECTION, INVASION AND MILITARY AID</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3</w:t>
      </w:r>
    </w:p>
    <w:p>
      <w:pPr>
        <w:jc w:val="center"/>
        <w:ind w:start="360"/>
        <w:spacing w:before="300" w:after="300"/>
      </w:pPr>
      <w:r>
        <w:rPr>
          <w:b/>
        </w:rPr>
        <w:t xml:space="preserve">ALIENS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5</w:t>
      </w:r>
    </w:p>
    <w:p>
      <w:pPr>
        <w:jc w:val="center"/>
        <w:ind w:start="360"/>
        <w:spacing w:before="300" w:after="300"/>
      </w:pPr>
      <w:r>
        <w:rPr>
          <w:b/>
        </w:rPr>
        <w:t xml:space="preserve">RADIATION</w:t>
      </w:r>
    </w:p>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jc w:val="center"/>
        <w:ind w:start="360"/>
        <w:spacing w:before="300" w:after="300"/>
      </w:pPr>
      <w:r>
        <w:rPr>
          <w:b/>
        </w:rPr>
        <w:t>PART</w:t>
        <w:t xml:space="preserve"> </w:t>
        <w:t>2</w:t>
      </w:r>
    </w:p>
    <w:p>
      <w:pPr>
        <w:jc w:val="center"/>
        <w:ind w:start="360"/>
        <w:spacing w:before="300" w:after="300"/>
      </w:pPr>
      <w:r>
        <w:rPr>
          <w:b/>
        </w:rPr>
        <w:t xml:space="preserve">CIVIL DEFENSE</w:t>
      </w:r>
    </w:p>
    <w:p>
      <w:pPr>
        <w:jc w:val="center"/>
        <w:ind w:start="360"/>
        <w:spacing w:before="300" w:after="300"/>
      </w:pPr>
      <w:r>
        <w:rPr>
          <w:b/>
        </w:rPr>
        <w:t>CHAPTER</w:t>
        <w:t xml:space="preserve"> </w:t>
        <w:t>61</w:t>
      </w:r>
    </w:p>
    <w:p>
      <w:pPr>
        <w:jc w:val="center"/>
        <w:ind w:start="360"/>
        <w:spacing w:before="300" w:after="300"/>
      </w:pPr>
      <w:r>
        <w:rPr>
          <w:b/>
        </w:rPr>
        <w:t xml:space="preserve">CIVIL DEFENSE GENERALLY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310</w:t>
        <w:t xml:space="preserve">.  </w:t>
      </w:r>
      <w:r>
        <w:rPr>
          <w:b/>
        </w:rPr>
        <w:t xml:space="preserve">Local organization for defense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316</w:t>
        <w:t xml:space="preserve">.  </w:t>
      </w:r>
      <w:r>
        <w:rPr>
          <w:b/>
        </w:rPr>
        <w:t xml:space="preserve">Civil defense and public safety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323</w:t>
        <w:t xml:space="preserve">.  </w:t>
      </w:r>
      <w:r>
        <w:rPr>
          <w:b/>
        </w:rPr>
        <w:t xml:space="preserve">Compensation of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63</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PROVISIONS CONCERNING COMPACT</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65</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PART</w:t>
        <w:t xml:space="preserve"> </w:t>
        <w:t>3</w:t>
      </w:r>
    </w:p>
    <w:p>
      <w:pPr>
        <w:jc w:val="center"/>
        <w:ind w:start="360"/>
        <w:spacing w:before="300" w:after="300"/>
      </w:pPr>
      <w:r>
        <w:rPr>
          <w:b/>
        </w:rPr>
        <w:t xml:space="preserve">MILITARY LAW</w:t>
      </w:r>
    </w:p>
    <w:p>
      <w:pPr>
        <w:jc w:val="center"/>
        <w:ind w:start="360"/>
        <w:spacing w:before="300" w:after="300"/>
      </w:pPr>
      <w:r>
        <w:rPr>
          <w:b/>
        </w:rPr>
        <w:t>CHAPTER</w:t>
        <w:t xml:space="preserve"> </w:t>
        <w:t>121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123</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§2 (AMD). PL 1971, c. 580, §2 (RP). </w:t>
      </w:r>
    </w:p>
    <w:p>
      <w:pPr>
        <w:jc w:val="both"/>
        <w:spacing w:before="100" w:after="100"/>
        <w:ind w:start="1080" w:hanging="720"/>
      </w:pPr>
      <w:r>
        <w:rPr>
          <w:b/>
        </w:rPr>
        <w:t>§</w:t>
        <w:t>762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764</w:t>
        <w:t xml:space="preserve">.  </w:t>
      </w:r>
      <w:r>
        <w:rPr>
          <w:b/>
        </w:rPr>
        <w:t xml:space="preserve">Refusal to give information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766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center"/>
        <w:ind w:start="360"/>
        <w:spacing w:before="300" w:after="300"/>
      </w:pPr>
      <w:r>
        <w:rPr>
          <w:b/>
        </w:rPr>
        <w:t>CHAPTER</w:t>
        <w:t xml:space="preserve"> </w:t>
        <w:t>125</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127</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129</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131</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ENLISTED MEN</w:t>
      </w:r>
    </w:p>
    <w:p>
      <w:pPr>
        <w:jc w:val="center"/>
        <w:ind w:start="360"/>
        <w:spacing w:before="300" w:after="300"/>
      </w:pPr>
      <w:r>
        <w:rPr>
          <w:b/>
        </w:rPr>
        <w:t>(REPEALED)</w:t>
      </w:r>
    </w:p>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3</w:t>
      </w:r>
    </w:p>
    <w:p>
      <w:pPr>
        <w:jc w:val="center"/>
        <w:ind w:start="360"/>
        <w:spacing w:before="300" w:after="300"/>
      </w:pPr>
      <w:r>
        <w:rPr>
          <w:b/>
        </w:rPr>
        <w:t xml:space="preserve">DRAFTEES AND CIVILIAN EMPLOYEES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4</w:t>
      </w:r>
    </w:p>
    <w:p>
      <w:pPr>
        <w:jc w:val="center"/>
        <w:ind w:start="360"/>
        <w:spacing w:before="300" w:after="300"/>
      </w:pPr>
      <w:r>
        <w:rPr>
          <w:b/>
        </w:rPr>
        <w:t xml:space="preserve">COMPENSATION</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5</w:t>
      </w:r>
    </w:p>
    <w:p>
      <w:pPr>
        <w:jc w:val="center"/>
        <w:ind w:start="360"/>
        <w:spacing w:before="300" w:after="300"/>
      </w:pPr>
      <w:r>
        <w:rPr>
          <w:b/>
        </w:rPr>
        <w:t xml:space="preserve">DISABILITY COMPENSATION</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133</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center"/>
        <w:ind w:start="360"/>
        <w:spacing w:before="300" w:after="300"/>
      </w:pPr>
      <w:r>
        <w:rPr>
          <w:b/>
        </w:rPr>
        <w:t>CHAPTER</w:t>
        <w:t xml:space="preserve"> </w:t>
        <w:t>135</w:t>
      </w:r>
    </w:p>
    <w:p>
      <w:pPr>
        <w:jc w:val="center"/>
        <w:ind w:start="360"/>
        <w:spacing w:before="300" w:after="300"/>
      </w:pPr>
      <w:r>
        <w:rPr>
          <w:b/>
        </w:rPr>
        <w:t xml:space="preserve">UNIFORMS AND EQUIPMENT</w:t>
      </w:r>
    </w:p>
    <w:p>
      <w:pPr>
        <w:jc w:val="both"/>
        <w:spacing w:before="100" w:after="100"/>
        <w:ind w:start="1080" w:hanging="720"/>
      </w:pPr>
      <w:r>
        <w:rPr>
          <w:b/>
        </w:rPr>
        <w:t>§</w:t>
        <w:t>1161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1164</w:t>
        <w:t xml:space="preserve">.  </w:t>
      </w:r>
      <w:r>
        <w:rPr>
          <w:b/>
        </w:rPr>
        <w:t xml:space="preserve">Sale of equipment;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137</w:t>
      </w:r>
    </w:p>
    <w:p>
      <w:pPr>
        <w:jc w:val="center"/>
        <w:ind w:start="360"/>
        <w:spacing w:before="300" w:after="300"/>
      </w:pPr>
      <w:r>
        <w:rPr>
          <w:b/>
        </w:rPr>
        <w:t xml:space="preserve">COURTS-MARTIAL</w:t>
      </w:r>
    </w:p>
    <w:p>
      <w:pPr>
        <w:jc w:val="both"/>
        <w:spacing w:before="100" w:after="100"/>
        <w:ind w:start="1080" w:hanging="720"/>
      </w:pPr>
      <w:r>
        <w:rPr>
          <w:b/>
        </w:rPr>
        <w:t>§</w:t>
        <w:t>1211</w:t>
        <w:t xml:space="preserve">.  </w:t>
      </w:r>
      <w:r>
        <w:rPr>
          <w:b/>
        </w:rPr>
        <w:t xml:space="preserve">Classification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1212</w:t>
        <w:t xml:space="preserve">.  </w:t>
      </w:r>
      <w:r>
        <w:rPr>
          <w:b/>
        </w:rPr>
        <w:t xml:space="preserve">General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1213</w:t>
        <w:t xml:space="preserve">.  </w:t>
      </w:r>
      <w:r>
        <w:rPr>
          <w:b/>
        </w:rPr>
        <w:t xml:space="preserve">Special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1214</w:t>
        <w:t xml:space="preserve">.  </w:t>
      </w:r>
      <w:r>
        <w:rPr>
          <w:b/>
        </w:rPr>
        <w:t xml:space="preserve">Summary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1215</w:t>
        <w:t xml:space="preserve">.  </w:t>
      </w:r>
      <w:r>
        <w:rPr>
          <w:b/>
        </w:rPr>
        <w:t xml:space="preserve">Rules of evidence; right of accused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1216</w:t>
        <w:t xml:space="preserve">.  </w:t>
      </w:r>
      <w:r>
        <w:rPr>
          <w:b/>
        </w:rPr>
        <w:t xml:space="preserve">Process; rights of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1217</w:t>
        <w:t xml:space="preserve">.  </w:t>
      </w:r>
      <w:r>
        <w:rPr>
          <w:b/>
        </w:rPr>
        <w:t xml:space="preserve">Summoning and attendance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1218</w:t>
        <w:t xml:space="preserve">.  </w:t>
      </w:r>
      <w:r>
        <w:rPr>
          <w:b/>
        </w:rPr>
        <w:t xml:space="preserve">Confinement in lieu of fine; approval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1219</w:t>
        <w:t xml:space="preserve">.  </w:t>
      </w:r>
      <w:r>
        <w:rPr>
          <w:b/>
        </w:rPr>
        <w:t xml:space="preserve">Confinement;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1220</w:t>
        <w:t xml:space="preserve">.  </w:t>
      </w:r>
      <w:r>
        <w:rPr>
          <w:b/>
        </w:rPr>
        <w:t xml:space="preserve">Jurisdiction presumed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1221</w:t>
        <w:t xml:space="preserve">.  </w:t>
      </w:r>
      <w:r>
        <w:rPr>
          <w:b/>
        </w:rPr>
        <w:t xml:space="preserve">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1222</w:t>
        <w:t xml:space="preserve">.  </w:t>
      </w:r>
      <w:r>
        <w:rPr>
          <w:b/>
        </w:rPr>
        <w:t xml:space="preserve">Report to Adjutant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1223</w:t>
        <w:t xml:space="preserve">.  </w:t>
      </w:r>
      <w:r>
        <w:rPr>
          <w:b/>
        </w:rPr>
        <w:t xml:space="preserve">Application to all state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center"/>
        <w:ind w:start="360"/>
        <w:spacing w:before="300" w:after="300"/>
      </w:pPr>
      <w:r>
        <w:rPr>
          <w:b/>
        </w:rPr>
        <w:t>CHAPTER</w:t>
        <w:t xml:space="preserve"> </w:t>
        <w:t>139</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1262</w:t>
        <w:t xml:space="preserve">.  </w:t>
      </w:r>
      <w:r>
        <w:rPr>
          <w:b/>
        </w:rPr>
        <w:t xml:space="preserve">Uniform code of military justice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197 (AMD). PL 1969, c. 515 (AMD). PL 1971, c. 279, §4 (RP). </w:t>
      </w:r>
    </w:p>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1264</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1266</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1268</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1269</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1270</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1272</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1277</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1279</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§6 (AMD). PL 1971, c. 580, §2 (RP). </w:t>
      </w:r>
    </w:p>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CHAPTER</w:t>
        <w:t xml:space="preserve"> </w:t>
        <w:t>141</w:t>
      </w:r>
    </w:p>
    <w:p>
      <w:pPr>
        <w:jc w:val="center"/>
        <w:ind w:start="360"/>
        <w:spacing w:before="300" w:after="300"/>
      </w:pPr>
      <w:r>
        <w:rPr>
          <w:b/>
        </w:rPr>
        <w:t xml:space="preserve">MAINE CODE OF MILITARY JUSTICE</w:t>
      </w:r>
    </w:p>
    <w:p>
      <w:pPr>
        <w:jc w:val="center"/>
        <w:ind w:start="360"/>
        <w:spacing w:before="300" w:after="300"/>
      </w:pPr>
      <w:r>
        <w:rPr>
          <w:b/>
        </w:rPr>
        <w:t>(REALLOCATED TO TITLE 37-A, CHAPTER 27)</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TO TITLE 37-A, SECTION 1307)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TO TITLE 37-A, SECTION 1313)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center"/>
        <w:ind w:start="360"/>
        <w:spacing w:before="300" w:after="300"/>
      </w:pPr>
      <w:r>
        <w:rPr>
          <w:b/>
        </w:rPr>
        <w:t>PART</w:t>
        <w:t xml:space="preserve"> </w:t>
        <w:t>4</w:t>
      </w:r>
    </w:p>
    <w:p>
      <w:pPr>
        <w:jc w:val="center"/>
        <w:ind w:start="360"/>
        <w:spacing w:before="300" w:after="300"/>
      </w:pPr>
      <w:r>
        <w:rPr>
          <w:b/>
        </w:rPr>
        <w:t xml:space="preserve">STATE POLICE</w:t>
      </w:r>
    </w:p>
    <w:p>
      <w:pPr>
        <w:jc w:val="center"/>
        <w:ind w:start="360"/>
        <w:spacing w:before="300" w:after="300"/>
      </w:pPr>
      <w:r>
        <w:rPr>
          <w:b/>
        </w:rPr>
        <w:t>CHAPTER</w:t>
        <w:t xml:space="preserve"> </w:t>
        <w:t>191</w:t>
      </w:r>
    </w:p>
    <w:p>
      <w:pPr>
        <w:jc w:val="center"/>
        <w:ind w:start="360"/>
        <w:spacing w:before="300" w:after="300"/>
      </w:pPr>
      <w:r>
        <w:rPr>
          <w:b/>
        </w:rPr>
        <w:t xml:space="preserve">ORGANIZATION; POWERS AND DUTIES; UNIFORMS; COMPENSATION; RESERVE CORPS</w:t>
      </w:r>
    </w:p>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§43 (COR). </w:t>
      </w:r>
    </w:p>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jc w:val="center"/>
        <w:ind w:start="360"/>
        <w:spacing w:before="300" w:after="300"/>
      </w:pPr>
      <w:r>
        <w:rPr>
          <w:b/>
        </w:rPr>
        <w:t>CHAPTER</w:t>
        <w:t xml:space="preserve"> </w:t>
        <w:t>192</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jc w:val="center"/>
        <w:ind w:start="360"/>
        <w:spacing w:before="300" w:after="300"/>
      </w:pPr>
      <w:r>
        <w:rPr>
          <w:b/>
        </w:rPr>
        <w:t>CHAPTER</w:t>
        <w:t xml:space="preserve"> </w:t>
        <w:t>192-A</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jc w:val="center"/>
        <w:ind w:start="360"/>
        <w:spacing w:before="300" w:after="300"/>
      </w:pPr>
      <w:r>
        <w:rPr>
          <w:b/>
        </w:rPr>
        <w:t>CHAPTER</w:t>
        <w:t xml:space="preserve"> </w:t>
        <w:t>192-B</w:t>
      </w:r>
    </w:p>
    <w:p>
      <w:pPr>
        <w:jc w:val="center"/>
        <w:ind w:start="360"/>
        <w:spacing w:before="300" w:after="300"/>
      </w:pPr>
      <w:r>
        <w:rPr>
          <w:b/>
        </w:rPr>
        <w:t xml:space="preserve">BUREAU OF CONSOLIDATED EMERGENCY COMMUNICATIONS</w:t>
      </w:r>
    </w:p>
    <w:p>
      <w:pPr>
        <w:jc w:val="both"/>
        <w:spacing w:before="100" w:after="100"/>
        <w:ind w:start="1080" w:hanging="720"/>
      </w:pPr>
      <w:r>
        <w:rPr>
          <w:b/>
        </w:rPr>
        <w:t>§</w:t>
        <w:t>1531</w:t>
        <w:t xml:space="preserve">.  </w:t>
      </w:r>
      <w:r>
        <w:rPr>
          <w:b/>
        </w:rPr>
        <w:t xml:space="preserve">Maine Communications System Policy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2007, c. 209, §§3-5 (AMD). PL 2009, c. 617, §§1-4 (AMD). PL 2013, c. 19, §2 (RP). </w:t>
      </w:r>
    </w:p>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jc w:val="both"/>
        <w:spacing w:before="100" w:after="100"/>
        <w:ind w:start="1080" w:hanging="720"/>
      </w:pPr>
      <w:r>
        <w:rPr>
          <w:b/>
        </w:rPr>
        <w:t>§</w:t>
        <w:t>1533</w:t>
        <w:t xml:space="preserve">.  </w:t>
      </w:r>
      <w:r>
        <w:rPr>
          <w:b/>
        </w:rPr>
        <w:t xml:space="preserve">Bureau of Consolidated Emergency Communications</w:t>
      </w:r>
    </w:p>
    <w:p>
      <w:pPr>
        <w:jc w:val="both"/>
        <w:spacing w:before="100" w:after="100"/>
        <w:ind w:start="360"/>
        <w:ind w:firstLine="360"/>
      </w:pPr>
      <w:r>
        <w:rPr/>
      </w:r>
      <w:r>
        <w:rPr/>
      </w:r>
      <w:r>
        <w:t xml:space="preserve">The Bureau of Consolidated Emergency Communications, referred to in this chapter as "the bureau," is established within the department for the provision of emergency dispatch and 9‑1‑1 call-taking services to municipal, county and state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339, §1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 (NEW).]</w:t>
      </w:r>
    </w:p>
    <w:p>
      <w:pPr>
        <w:jc w:val="both"/>
        <w:spacing w:before="100" w:after="0"/>
        <w:ind w:start="360"/>
        <w:ind w:firstLine="360"/>
      </w:pPr>
      <w:r>
        <w:rPr>
          <w:b/>
        </w:rPr>
        <w:t>1</w:t>
        <w:t xml:space="preserve">.  </w:t>
      </w:r>
      <w:r>
        <w:rPr>
          <w:b/>
        </w:rPr>
        <w:t xml:space="preserve">Coordination with the Public Utilities Commission.</w:t>
        <w:t xml:space="preserve"> </w:t>
      </w:r>
      <w:r>
        <w:t xml:space="preserve"> </w:t>
      </w:r>
      <w:r>
        <w:t xml:space="preserve">In accordance with a designation made by the Public Utilities Commission, the department shall provide 9‑1‑1 call-taking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w:pPr>
        <w:jc w:val="both"/>
        <w:spacing w:before="100" w:after="0"/>
        <w:ind w:start="360"/>
        <w:ind w:firstLine="360"/>
      </w:pPr>
      <w:r>
        <w:rPr>
          <w:b/>
        </w:rPr>
        <w:t>2</w:t>
        <w:t xml:space="preserve">.  </w:t>
      </w:r>
      <w:r>
        <w:rPr>
          <w:b/>
        </w:rPr>
        <w:t xml:space="preserve">Director; duties.</w:t>
        <w:t xml:space="preserve"> </w:t>
      </w:r>
      <w:r>
        <w:t xml:space="preserve"> </w:t>
      </w:r>
      <w:r>
        <w:t xml:space="preserve">The Commissioner of Public Safety shall hire a Director of the Bureau of Consolidated Emergency Communications, referred to in this chapter as "the director."  The director shall establish and carry out policies and procedures.  The director shall administer the bureau to safeguard the public safety by the provision of 24-hour per day 9-1-1 call-taking and dispatching services to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2009, c. 317, Pt. C, §1 (RPR). PL 2013, c. 19, §4 (AMD). PL 2019, c. 339, §1 (AMD). </w:t>
      </w:r>
    </w:p>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jc w:val="center"/>
        <w:ind w:start="360"/>
        <w:spacing w:before="300" w:after="300"/>
      </w:pPr>
      <w:r>
        <w:rPr>
          <w:b/>
        </w:rPr>
        <w:t>CHAPTER</w:t>
        <w:t xml:space="preserve"> </w:t>
        <w:t>193</w:t>
      </w:r>
    </w:p>
    <w:p>
      <w:pPr>
        <w:jc w:val="center"/>
        <w:ind w:start="360"/>
        <w:spacing w:before="300" w:after="300"/>
      </w:pPr>
      <w:r>
        <w:rPr>
          <w:b/>
        </w:rPr>
        <w:t xml:space="preserve">STATE BUREAU OF IDENTIFICATION</w:t>
      </w:r>
    </w:p>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§44 (COR). </w:t>
      </w:r>
    </w:p>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w:pPr>
        <w:jc w:val="both"/>
        <w:spacing w:before="100" w:after="0"/>
        <w:ind w:start="720"/>
      </w:pPr>
      <w:r>
        <w:rPr/>
        <w:t>AA</w:t>
        <w:t xml:space="preserve">.  </w:t>
      </w:r>
      <w:r>
        <w:rPr/>
      </w:r>
      <w:r>
        <w:t xml:space="preserve">Who is an applicant for licensure as a psychologist with the State Board of Examiners of Psychologists as required under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§1 (NEW).]</w:t>
      </w:r>
    </w:p>
    <w:p>
      <w:pPr>
        <w:jc w:val="both"/>
        <w:spacing w:before="100" w:after="0"/>
        <w:ind w:start="720"/>
      </w:pPr>
      <w:r>
        <w:rPr/>
        <w:t>BB</w:t>
        <w:t xml:space="preserve">.  </w:t>
      </w:r>
      <w:r>
        <w:rPr/>
      </w:r>
      <w:r>
        <w:t xml:space="preserve">Who is an applicant for licensure as a physical therapist or a physical therapist assistant with the Board of Examiners in Physical Therapy as required under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§§1, 2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w:pPr>
        <w:jc w:val="both"/>
        <w:spacing w:before="100" w:after="0"/>
        <w:ind w:start="720"/>
      </w:pPr>
      <w:r>
        <w:rPr/>
        <w:t>Z</w:t>
        <w:t xml:space="preserve">.  </w:t>
      </w:r>
      <w:r>
        <w:rPr/>
      </w:r>
      <w:r>
        <w:t xml:space="preserve">The State Police shall take or cause to be taken the fingerprints of the person named in </w:t>
      </w:r>
      <w:r>
        <w:t>subsection 1, paragraph AA</w:t>
      </w:r>
      <w:r>
        <w:t xml:space="preserve"> at the request of that person or the State Board of Examiners of Psychologists and upon payment of the fee by that person as required by </w:t>
      </w:r>
      <w:r>
        <w:t>Title 32, section 3833‑B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§3 (NEW).]</w:t>
      </w:r>
    </w:p>
    <w:p>
      <w:pPr>
        <w:jc w:val="both"/>
        <w:spacing w:before="100" w:after="0"/>
        <w:ind w:start="720"/>
      </w:pPr>
      <w:r>
        <w:rPr/>
        <w:t>AA</w:t>
        <w:t xml:space="preserve">.  </w:t>
      </w:r>
      <w:r>
        <w:rPr/>
      </w:r>
      <w:r>
        <w:t xml:space="preserve">The State Police shall take or cause to be taken the fingerprints of the person named in </w:t>
      </w:r>
      <w:r>
        <w:t>subsection 1, paragraph BB</w:t>
      </w:r>
      <w:r>
        <w:t xml:space="preserve"> at the request of that person or the Board of Examiners in Physical Therapy and upon payment of the fee by that person as required by </w:t>
      </w:r>
      <w:r>
        <w:t>Title 32, section 3114‑D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§§3, 4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PL 2023, c. 506, §§1-4 (AMD). </w:t>
      </w:r>
    </w:p>
    <w:p>
      <w:pPr>
        <w:jc w:val="both"/>
        <w:spacing w:before="100" w:after="100"/>
        <w:ind w:start="1080" w:hanging="720"/>
      </w:pPr>
      <w:r>
        <w:rPr>
          <w:b/>
        </w:rPr>
        <w:t>§</w:t>
        <w:t>1543</w:t>
        <w:t xml:space="preserve">.  </w:t>
      </w:r>
      <w:r>
        <w:rPr>
          <w:b/>
        </w:rPr>
        <w:t xml:space="preserve">Officers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707 (AMD). PL 1975, c. 763, §6 (RP). </w:t>
      </w:r>
    </w:p>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jc w:val="center"/>
        <w:ind w:start="360"/>
        <w:spacing w:before="300" w:after="300"/>
      </w:pPr>
      <w:r>
        <w:rPr>
          <w:b/>
        </w:rPr>
        <w:t>CHAPTER</w:t>
        <w:t xml:space="preserve"> </w:t>
        <w:t>194</w:t>
      </w:r>
    </w:p>
    <w:p>
      <w:pPr>
        <w:jc w:val="center"/>
        <w:ind w:start="360"/>
        <w:spacing w:before="300" w:after="300"/>
      </w:pPr>
      <w:r>
        <w:rPr>
          <w:b/>
        </w:rPr>
        <w:t xml:space="preserve">DNA DATA BASE AND DATA BANK ACT</w:t>
      </w:r>
    </w:p>
    <w:p>
      <w:pPr>
        <w:jc w:val="both"/>
        <w:spacing w:before="100" w:after="100"/>
        <w:ind w:start="1080" w:hanging="720"/>
      </w:pPr>
      <w:r>
        <w:rPr>
          <w:b/>
        </w:rPr>
        <w:t>§</w:t>
        <w:t>1571</w:t>
        <w:t xml:space="preserve">.  </w:t>
      </w:r>
      <w:r>
        <w:rPr>
          <w:b/>
        </w:rPr>
        <w:t xml:space="preserve">Short title</w:t>
      </w:r>
    </w:p>
    <w:p>
      <w:pPr>
        <w:jc w:val="both"/>
        <w:spacing w:before="100" w:after="100"/>
        <w:ind w:start="360"/>
        <w:ind w:firstLine="360"/>
      </w:pPr>
      <w:r>
        <w:rPr/>
      </w:r>
      <w:r>
        <w:rPr/>
      </w:r>
      <w:r>
        <w:t xml:space="preserve">This chapter may be known and cited as the "DNA Data Base and Data Bank 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jc w:val="both"/>
        <w:spacing w:before="100" w:after="100"/>
        <w:ind w:start="1080" w:hanging="720"/>
      </w:pPr>
      <w:r>
        <w:rPr>
          <w:b/>
        </w:rPr>
        <w:t>§</w:t>
        <w:t>1572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biological sample provided by a person convicted or a juvenile adjudicated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§1 (AMD).]</w:t>
      </w:r>
    </w:p>
    <w:p>
      <w:pPr>
        <w:jc w:val="both"/>
        <w:spacing w:before="100" w:after="0"/>
        <w:ind w:start="360"/>
        <w:ind w:firstLine="360"/>
      </w:pPr>
      <w:r>
        <w:rPr>
          <w:b/>
        </w:rPr>
        <w:t>7</w:t>
        <w:t xml:space="preserve">.  </w:t>
      </w:r>
      <w:r>
        <w:rPr>
          <w:b/>
        </w:rPr>
        <w:t xml:space="preserve">FBI.</w:t>
        <w:t xml:space="preserve"> </w:t>
      </w:r>
      <w:r>
        <w:t xml:space="preserve"> </w:t>
      </w:r>
      <w:r>
        <w:t xml:space="preserve">"FBI" means the Federal Bureau of Investigation of the United States Department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7-A</w:t>
        <w:t xml:space="preserve">.  </w:t>
      </w:r>
      <w:r>
        <w:rPr>
          <w:b/>
        </w:rPr>
        <w:t xml:space="preserve">Juvenile.</w:t>
        <w:t xml:space="preserve"> </w:t>
      </w:r>
      <w:r>
        <w:t xml:space="preserve"> </w:t>
      </w:r>
      <w:r>
        <w:t xml:space="preserve">"Juvenile" means any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§2 (NEW).]</w:t>
      </w:r>
    </w:p>
    <w:p>
      <w:pPr>
        <w:jc w:val="both"/>
        <w:spacing w:before="100" w:after="0"/>
        <w:ind w:start="360"/>
        <w:ind w:firstLine="360"/>
      </w:pPr>
      <w:r>
        <w:rPr>
          <w:b/>
        </w:rPr>
        <w:t>8</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9</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§§1,2 (AMD). </w:t>
      </w:r>
    </w:p>
    <w:p>
      <w:pPr>
        <w:jc w:val="both"/>
        <w:spacing w:before="100" w:after="100"/>
        <w:ind w:start="1080" w:hanging="720"/>
      </w:pPr>
      <w:r>
        <w:rPr>
          <w:b/>
        </w:rPr>
        <w:t>§</w:t>
        <w:t>1573</w:t>
        <w:t xml:space="preserve">.  </w:t>
      </w:r>
      <w:r>
        <w:rPr>
          <w:b/>
        </w:rPr>
        <w:t xml:space="preserve">Responsibility for DNA identification record system; procedural compatibility with the FBI</w:t>
      </w:r>
    </w:p>
    <w:p>
      <w:pPr>
        <w:jc w:val="both"/>
        <w:spacing w:before="100" w:after="0"/>
        <w:ind w:start="360"/>
        <w:ind w:firstLine="360"/>
      </w:pPr>
      <w:r>
        <w:rPr>
          <w:b/>
        </w:rPr>
        <w:t>1</w:t>
        <w:t xml:space="preserve">.  </w:t>
      </w:r>
      <w:r>
        <w:rPr>
          <w:b/>
        </w:rPr>
        <w:t xml:space="preserve">Responsibility for system.</w:t>
        <w:t xml:space="preserve"> </w:t>
      </w:r>
      <w:r>
        <w:t xml:space="preserve"> </w:t>
      </w:r>
      <w:r>
        <w:t xml:space="preserve">The Chief of the State Police is responsible for DNA analysis and establishing, managing and administering the state DNA data base and the state DNA data bank to support law enforcement and for liaison with the FBI regarding the State's participation in CODIS.  The state DNA data base must be physically located at the crime lab or at State Police Headquarters in Augusta.  The state DNA data bank must be physically located at the crime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§1 (AMD).]</w:t>
      </w:r>
    </w:p>
    <w:p>
      <w:pPr>
        <w:jc w:val="both"/>
        <w:spacing w:before="100" w:after="0"/>
        <w:ind w:start="360"/>
        <w:ind w:firstLine="360"/>
      </w:pPr>
      <w:r>
        <w:rPr>
          <w:b/>
        </w:rPr>
        <w:t>2</w:t>
        <w:t xml:space="preserve">.  </w:t>
      </w:r>
      <w:r>
        <w:rPr>
          <w:b/>
        </w:rPr>
        <w:t xml:space="preserve">Procedural compatibility.</w:t>
        <w:t xml:space="preserve"> </w:t>
      </w:r>
      <w:r>
        <w:t xml:space="preserve"> </w:t>
      </w:r>
      <w:r>
        <w:t xml:space="preserve">The state DNA data base established by the Chief of the State Police must be compatible with procedures specified by the FBI, including use of comparable test procedures, laboratory equipment, supplies and computer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 analysis.</w:t>
        <w:t xml:space="preserve"> </w:t>
      </w:r>
      <w:r>
        <w:t xml:space="preserve"> </w:t>
      </w:r>
      <w:r>
        <w:t xml:space="preserve">Notwithstanding </w:t>
      </w:r>
      <w:r>
        <w:t>subsection 1</w:t>
      </w:r>
      <w:r>
        <w:t xml:space="preserve">, the Chief of the State Police is not required to collect or analyze DNA samples collected pursuant to </w:t>
      </w:r>
      <w:r>
        <w:t>section 1574</w:t>
      </w:r>
      <w:r>
        <w:t xml:space="preserve"> unless adequate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§1 (AMD). </w:t>
      </w:r>
    </w:p>
    <w:p>
      <w:pPr>
        <w:jc w:val="both"/>
        <w:spacing w:before="100" w:after="100"/>
        <w:ind w:start="1080" w:hanging="720"/>
      </w:pPr>
      <w:r>
        <w:rPr>
          <w:b/>
        </w:rPr>
        <w:t>§</w:t>
        <w:t>1574</w:t>
        <w:t xml:space="preserve">.  </w:t>
      </w:r>
      <w:r>
        <w:rPr>
          <w:b/>
        </w:rPr>
        <w:t xml:space="preserve">Biological sample required for DNA analysis upon conviction or adjudication</w:t>
      </w:r>
    </w:p>
    <w:p>
      <w:pPr>
        <w:jc w:val="both"/>
        <w:spacing w:before="100" w:after="0"/>
        <w:ind w:start="360"/>
        <w:ind w:firstLine="360"/>
      </w:pPr>
      <w:r>
        <w:rPr>
          <w:b/>
        </w:rPr>
        <w:t>1</w:t>
        <w:t xml:space="preserve">.  </w:t>
      </w:r>
      <w:r>
        <w:rPr>
          <w:b/>
        </w:rPr>
        <w:t xml:space="preserve">Conviction subsequent to effective date.</w:t>
        <w:t xml:space="preserve"> </w:t>
      </w:r>
      <w:r>
        <w:t xml:space="preserve"> </w:t>
      </w:r>
      <w:r>
        <w:t xml:space="preserve">A person convicted, on or after January 1, 1996 and before October 1, 2001, of a crime listed in </w:t>
      </w:r>
      <w:r>
        <w:t>subsection 4</w:t>
      </w:r>
      <w:r>
        <w:t xml:space="preserve"> or a person convicted on or after October 1, 2001, of a crime listed in </w:t>
      </w:r>
      <w:r>
        <w:t>subsection 5</w:t>
      </w:r>
      <w:r>
        <w:t xml:space="preserve"> shall submit to having a DNA sample taken and at the time of sentencing the court shall enter an order directing that the DNA sample be taken.  If the convicted person's sentence includes a straight term of imprisonment or a split term of imprisonment, the DNA sample may be taken at any time following the commencement of the straight term or initial unsuspended portion of the term of imprisonment.  If the convicted person's sentence includes a period of probation but no immediate imprisonment, the DNA sample may be taken at any time following commencement of the probation period as directed by the probation officer.  If the convicted person's sentence includes a period of probation, the court may attach the duty to submit to having a DNA sample taken as a condition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0"/>
        <w:ind w:start="360"/>
        <w:ind w:firstLine="360"/>
      </w:pPr>
      <w:r>
        <w:rPr>
          <w:b/>
        </w:rPr>
        <w:t>2</w:t>
        <w:t xml:space="preserve">.  </w:t>
      </w:r>
      <w:r>
        <w:rPr>
          <w:b/>
        </w:rPr>
        <w:t xml:space="preserve">Conviction prior to effective date.</w:t>
        <w:t xml:space="preserve"> </w:t>
      </w:r>
      <w:r>
        <w:t xml:space="preserve"> </w:t>
      </w:r>
      <w:r>
        <w:t xml:space="preserve">A person convicted and incarcerated prior to January 1, 1996, as a result of a conviction for a crime listed in </w:t>
      </w:r>
      <w:r>
        <w:t>subsection 4</w:t>
      </w:r>
      <w:r>
        <w:t xml:space="preserve">, must have a DNA sample taken before release from the corrections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100"/>
        <w:ind w:start="360"/>
        <w:ind w:firstLine="360"/>
      </w:pPr>
      <w:r>
        <w:rPr>
          <w:b/>
        </w:rPr>
        <w:t>3</w:t>
        <w:t xml:space="preserve">.  </w:t>
      </w:r>
      <w:r>
        <w:rPr>
          <w:b/>
        </w:rPr>
        <w:t xml:space="preserve">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325, §3 (RP).]</w:t>
      </w:r>
    </w:p>
    <w:p>
      <w:pPr>
        <w:jc w:val="both"/>
        <w:spacing w:before="100" w:after="0"/>
        <w:ind w:start="360"/>
        <w:ind w:firstLine="360"/>
      </w:pPr>
      <w:r>
        <w:rPr>
          <w:b/>
        </w:rPr>
        <w:t>3-A</w:t>
        <w:t xml:space="preserve">.  </w:t>
      </w:r>
      <w:r>
        <w:rPr>
          <w:b/>
        </w:rPr>
        <w:t xml:space="preserve">Juveniles.</w:t>
        <w:t xml:space="preserve"> </w:t>
      </w:r>
      <w:r>
        <w:t xml:space="preserve"> </w:t>
      </w:r>
      <w:r>
        <w:t xml:space="preserve">A juvenile adjudicated on or after October 1, 2003 of a juvenile crime that, if committed by an adult, would constitute an offense listed in </w:t>
      </w:r>
      <w:r>
        <w:t>subsection 6</w:t>
      </w:r>
      <w:r>
        <w:t xml:space="preserv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(NEW).]</w:t>
      </w:r>
    </w:p>
    <w:p>
      <w:pPr>
        <w:jc w:val="both"/>
        <w:spacing w:before="100" w:after="100"/>
        <w:ind w:start="360"/>
        <w:ind w:firstLine="360"/>
      </w:pPr>
      <w:r>
        <w:rPr>
          <w:b/>
        </w:rPr>
        <w:t>4</w:t>
        <w:t xml:space="preserve">.  </w:t>
      </w:r>
      <w:r>
        <w:rPr>
          <w:b/>
        </w:rPr>
        <w:t xml:space="preserve">Applicable offenses for persons convicted after January 1, 1996 and before October 1, 2001.</w:t>
        <w:t xml:space="preserve"> </w:t>
      </w:r>
      <w:r>
        <w:t xml:space="preserve"> </w:t>
      </w:r>
      <w:r>
        <w:t xml:space="preserve">This section applies to a person convicted after January 1, 1996 and before October 1, 2001 of one or more of the following offenses or an attempt of one or more of the following offenses:</w:t>
      </w:r>
    </w:p>
    <w:p>
      <w:pPr>
        <w:jc w:val="both"/>
        <w:spacing w:before="100" w:after="0"/>
        <w:ind w:start="720"/>
      </w:pPr>
      <w:r>
        <w:rPr/>
        <w:t>A</w:t>
        <w:t xml:space="preserve">.  </w:t>
      </w:r>
      <w:r>
        <w:rPr/>
      </w:r>
      <w:r>
        <w:t xml:space="preserve">Murder or criminal homicide in the first or 2nd degree;</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D-1</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E</w:t>
        <w:t xml:space="preserve">.  </w:t>
      </w:r>
      <w:r>
        <w:rPr/>
      </w:r>
      <w:r>
        <w:t xml:space="preserve">Gross sexual assault, including that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E-1</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F</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G-1</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G-2</w:t>
        <w:t xml:space="preserve">.  </w:t>
      </w:r>
      <w:r>
        <w:rPr/>
      </w:r>
      <w:r>
        <w:t xml:space="preserve">Sexual misconduct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N</w:t>
        <w:t xml:space="preserve">.  </w:t>
      </w:r>
      <w:r>
        <w:rPr/>
      </w:r>
      <w:r>
        <w:t xml:space="preserve">Any lesser included offense of any crime identified in </w:t>
      </w:r>
      <w:r>
        <w:t>paragraphs A</w:t>
      </w:r>
      <w:r>
        <w:t xml:space="preserve"> to </w:t>
      </w:r>
      <w:r>
        <w:t>M</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§23 (COR).]</w:t>
      </w:r>
    </w:p>
    <w:p>
      <w:pPr>
        <w:jc w:val="both"/>
        <w:spacing w:before="100" w:after="100"/>
        <w:ind w:start="360"/>
        <w:ind w:firstLine="360"/>
      </w:pPr>
      <w:r>
        <w:rPr>
          <w:b/>
        </w:rPr>
        <w:t>5</w:t>
        <w:t xml:space="preserve">.  </w:t>
      </w:r>
      <w:r>
        <w:rPr>
          <w:b/>
        </w:rPr>
        <w:t xml:space="preserve">Applicable offenses for persons convicted on or after October 1, 2001.</w:t>
        <w:t xml:space="preserve"> </w:t>
      </w:r>
      <w:r>
        <w:t xml:space="preserve"> </w:t>
      </w:r>
      <w:r>
        <w:t xml:space="preserve">Except as provided in </w:t>
      </w:r>
      <w:r>
        <w:t>paragraph G‑1</w:t>
      </w:r>
      <w:r>
        <w:t xml:space="preserve">, this section applies to a person convicted on or after October 1, 2001 of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B</w:t>
        <w:t xml:space="preserve">.  </w:t>
      </w:r>
      <w:r>
        <w:rPr/>
      </w:r>
      <w:r>
        <w:t xml:space="preserve">A Class A, B or C crime;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C</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D</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E</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F</w:t>
        <w:t xml:space="preserve">.  </w:t>
      </w:r>
      <w:r>
        <w:rPr/>
      </w:r>
      <w:r>
        <w:t xml:space="preserve">Sexual contact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G</w:t>
        <w:t xml:space="preserve">.  </w:t>
      </w:r>
      <w:r>
        <w:rPr/>
      </w:r>
      <w:r>
        <w:t xml:space="preserve">Solicitation of a child by a computer to commit a prohibited act;</w:t>
      </w:r>
      <w:r>
        <w:t xml:space="preserve">  </w:t>
      </w:r>
      <w:r xmlns:wp="http://schemas.openxmlformats.org/drawingml/2010/wordprocessingDrawing" xmlns:w15="http://schemas.microsoft.com/office/word/2012/wordml">
        <w:rPr>
          <w:rFonts w:ascii="Arial" w:hAnsi="Arial" w:cs="Arial"/>
          <w:sz w:val="22"/>
          <w:szCs w:val="22"/>
        </w:rPr>
        <w:t xml:space="preserve">[PL 2011, c. 597, §5 (AMD).]</w:t>
      </w:r>
    </w:p>
    <w:p>
      <w:pPr>
        <w:jc w:val="both"/>
        <w:spacing w:before="100" w:after="0"/>
        <w:ind w:start="720"/>
      </w:pPr>
      <w:r>
        <w:rPr/>
        <w:t>G-1</w:t>
        <w:t xml:space="preserve">.  </w:t>
      </w:r>
      <w:r>
        <w:rPr/>
      </w:r>
      <w:r>
        <w:t xml:space="preserve">Solicitation of a child to commit a prohibited act on or after October 1, 2012; or</w:t>
      </w:r>
      <w:r>
        <w:t xml:space="preserve">  </w:t>
      </w:r>
      <w:r xmlns:wp="http://schemas.openxmlformats.org/drawingml/2010/wordprocessingDrawing" xmlns:w15="http://schemas.microsoft.com/office/word/2012/wordml">
        <w:rPr>
          <w:rFonts w:ascii="Arial" w:hAnsi="Arial" w:cs="Arial"/>
          <w:sz w:val="22"/>
          <w:szCs w:val="22"/>
        </w:rPr>
        <w:t xml:space="preserve">[PL 2011, c. 597, §5 (NEW).]</w:t>
      </w:r>
    </w:p>
    <w:p>
      <w:pPr>
        <w:jc w:val="both"/>
        <w:spacing w:before="100" w:after="0"/>
        <w:ind w:start="720"/>
      </w:pPr>
      <w:r>
        <w:rPr/>
        <w:t>H</w:t>
        <w:t xml:space="preserve">.  </w:t>
      </w:r>
      <w:r>
        <w:rPr/>
      </w:r>
      <w:r>
        <w:t xml:space="preserve">Any lesser included offense of any crime identified in </w:t>
      </w:r>
      <w:r>
        <w:t>paragraphs A</w:t>
      </w:r>
      <w:r>
        <w:t xml:space="preserve"> to </w:t>
      </w:r>
      <w:r>
        <w:t>G</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§5 (AMD).]</w:t>
      </w:r>
    </w:p>
    <w:p>
      <w:pPr>
        <w:jc w:val="both"/>
        <w:spacing w:before="100" w:after="100"/>
        <w:ind w:start="360"/>
        <w:ind w:firstLine="360"/>
      </w:pPr>
      <w:r>
        <w:rPr>
          <w:b/>
        </w:rPr>
        <w:t>6</w:t>
        <w:t xml:space="preserve">.  </w:t>
      </w:r>
      <w:r>
        <w:rPr>
          <w:b/>
        </w:rPr>
        <w:t xml:space="preserve">Applicable offenses for juveniles adjudicated on or after October 1, 2003.</w:t>
        <w:t xml:space="preserve"> </w:t>
      </w:r>
      <w:r>
        <w:t xml:space="preserve"> </w:t>
      </w:r>
      <w:r>
        <w:t xml:space="preserve">This section applies to a juvenile adjudicated on or after October 1, 2003 of committing a juvenile crime that, if committed by an adult, would constitute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E</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F</w:t>
        <w:t xml:space="preserve">.  </w:t>
      </w:r>
      <w:r>
        <w:rPr/>
      </w:r>
      <w:r>
        <w:t xml:space="preserve">Gross sexual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N</w:t>
        <w:t xml:space="preserve">.  </w:t>
      </w:r>
      <w:r>
        <w:rPr/>
      </w:r>
      <w:r>
        <w:t xml:space="preserve">Causing a catastrophe.</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§§2,3 (AMD). PL 2001, c. 325, §§1-5 (AMD). RR 2003, c. 1, §§23,24 (COR). PL 2003, c. 393, §3 (AMD). PL 2011, c. 597, §5 (AMD). </w:t>
      </w:r>
    </w:p>
    <w:p>
      <w:pPr>
        <w:jc w:val="both"/>
        <w:spacing w:before="100" w:after="100"/>
        <w:ind w:start="1080" w:hanging="720"/>
      </w:pPr>
      <w:r>
        <w:rPr>
          <w:b/>
        </w:rPr>
        <w:t>§</w:t>
        <w:t>1574-A</w:t>
        <w:t xml:space="preserve">.  </w:t>
      </w:r>
      <w:r>
        <w:rPr>
          <w:b/>
        </w:rPr>
        <w:t xml:space="preserve">Collection from person convicted prior to January 1, 1996 who reoffends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294, §1 (NEW). PL 2011, c. 221, §1 (RP). </w:t>
      </w:r>
    </w:p>
    <w:p>
      <w:pPr>
        <w:jc w:val="both"/>
        <w:spacing w:before="100" w:after="100"/>
        <w:ind w:start="1080" w:hanging="720"/>
      </w:pPr>
      <w:r>
        <w:rPr>
          <w:b/>
        </w:rPr>
        <w:t>§</w:t>
        <w:t>1575</w:t>
        <w:t xml:space="preserve">.  </w:t>
      </w:r>
      <w:r>
        <w:rPr>
          <w:b/>
        </w:rPr>
        <w:t xml:space="preserve">Procedure for collection of biological sample for DNA analysis</w:t>
      </w:r>
    </w:p>
    <w:p>
      <w:pPr>
        <w:jc w:val="both"/>
        <w:spacing w:before="100" w:after="0"/>
        <w:ind w:start="360"/>
        <w:ind w:firstLine="360"/>
      </w:pPr>
      <w:r>
        <w:rPr>
          <w:b/>
        </w:rPr>
        <w:t>1</w:t>
        <w:t xml:space="preserve">.  </w:t>
      </w:r>
      <w:r>
        <w:rPr>
          <w:b/>
        </w:rPr>
        <w:t xml:space="preserve">Collection equipment.</w:t>
        <w:t xml:space="preserve"> </w:t>
      </w:r>
      <w:r>
        <w:t xml:space="preserve"> </w:t>
      </w:r>
      <w:r>
        <w:t xml:space="preserve">The crime lab shall provide collection equipment or a kit for the collection of a biological sample required by </w:t>
      </w:r>
      <w:r>
        <w:t>section 1574</w:t>
      </w:r>
      <w:r>
        <w:t xml:space="preserve"> to persons authorized to collect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2</w:t>
        <w:t xml:space="preserve">.  </w:t>
      </w:r>
      <w:r>
        <w:rPr>
          <w:b/>
        </w:rPr>
        <w:t xml:space="preserve">Person to draw blood sample.</w:t>
        <w:t xml:space="preserve"> </w:t>
      </w:r>
      <w:r>
        <w:t xml:space="preserve"> </w:t>
      </w:r>
      <w:r>
        <w:t xml:space="preserve">Only a duly licensed physician, physician assistant, registered nurse, licensed practical nurse, person certified by the Department of Health and Human Services or person whose occupational license or training allows that person to draw blood samples may draw a blood sample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 PL 2003, c. 689, Pt. B, §6 (REV).]</w:t>
      </w:r>
    </w:p>
    <w:p>
      <w:pPr>
        <w:jc w:val="both"/>
        <w:spacing w:before="100" w:after="0"/>
        <w:ind w:start="360"/>
        <w:ind w:firstLine="360"/>
      </w:pPr>
      <w:r>
        <w:rPr>
          <w:b/>
        </w:rPr>
        <w:t>2-A</w:t>
        <w:t xml:space="preserve">.  </w:t>
      </w:r>
      <w:r>
        <w:rPr>
          <w:b/>
        </w:rPr>
        <w:t xml:space="preserve">Person to collect biological sample.</w:t>
        <w:t xml:space="preserve"> </w:t>
      </w:r>
      <w:r>
        <w:t xml:space="preserve"> </w:t>
      </w:r>
      <w:r>
        <w:t xml:space="preserve">A person described in </w:t>
      </w:r>
      <w:r>
        <w:t>subsection 2</w:t>
      </w:r>
      <w:r>
        <w:t xml:space="preserve">, a corrections officer or other staff member of a county jail who is designated by the sheriff or jail administrator of that county jail or a corrections officer, probation officer, juvenile community corrections officer or other staff member of the Department of Corrections who is designated by the Commissioner of Corrections and is trained to collect biological samples may collect a biological sample that is not a blood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369, §1 (AMD).]</w:t>
      </w:r>
    </w:p>
    <w:p>
      <w:pPr>
        <w:jc w:val="both"/>
        <w:spacing w:before="100" w:after="0"/>
        <w:ind w:start="360"/>
        <w:ind w:firstLine="360"/>
      </w:pPr>
      <w:r>
        <w:rPr>
          <w:b/>
        </w:rPr>
        <w:t>3</w:t>
        <w:t xml:space="preserve">.  </w:t>
      </w:r>
      <w:r>
        <w:rPr>
          <w:b/>
        </w:rPr>
        <w:t xml:space="preserve">Liability.</w:t>
        <w:t xml:space="preserve"> </w:t>
      </w:r>
      <w:r>
        <w:t xml:space="preserve"> </w:t>
      </w:r>
      <w:r>
        <w:t xml:space="preserve">A person authorized under this section to draw blood or collect other biological samples is not liable for damages or liable for the act of drawing blood or collecting another biological sample for DNA analysis when that person exercises due care in drawing blood or collecting the biological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4</w:t>
        <w:t xml:space="preserve">.  </w:t>
      </w:r>
      <w:r>
        <w:rPr>
          <w:b/>
        </w:rPr>
        <w:t xml:space="preserve">Crime lab.</w:t>
        <w:t xml:space="preserve"> </w:t>
      </w:r>
      <w:r>
        <w:t xml:space="preserve"> </w:t>
      </w:r>
      <w:r>
        <w:t xml:space="preserve">All biological samples collected pursuant to this Act must be forwarded to the crime lab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§4 (AMD). PL 2003, c. 393, §4 (AMD). PL 2003, c. 689, §B6 (REV). PL 2005, c. 329, §5 (AMD). PL 2019, c. 369, §1 (AMD). </w:t>
      </w:r>
    </w:p>
    <w:p>
      <w:pPr>
        <w:jc w:val="both"/>
        <w:spacing w:before="100" w:after="100"/>
        <w:ind w:start="1080" w:hanging="720"/>
      </w:pPr>
      <w:r>
        <w:rPr>
          <w:b/>
        </w:rPr>
        <w:t>§</w:t>
        <w:t>1576</w:t>
        <w:t xml:space="preserve">.  </w:t>
      </w:r>
      <w:r>
        <w:rPr>
          <w:b/>
        </w:rPr>
        <w:t xml:space="preserve">Procedure for collection; conducting DNA analysis</w:t>
      </w:r>
    </w:p>
    <w:p>
      <w:pPr>
        <w:jc w:val="both"/>
        <w:spacing w:before="100" w:after="100"/>
        <w:ind w:start="360"/>
        <w:ind w:firstLine="360"/>
      </w:pPr>
      <w:r>
        <w:rPr/>
      </w:r>
      <w:r>
        <w:rPr/>
      </w:r>
      <w:r>
        <w:t xml:space="preserve">The Chief of the State Police may adopt rules governing the procedures to be used in the collection, submission, identification, analysis and storage of DNA samples and the results of the typing of biological samples submitted pursuant to this Act.  The biological sample must be securely stored in the state DNA data bank.  The results of the typing of the biological samples must be securely stored in the state DNA data base.</w:t>
      </w:r>
      <w:r>
        <w:t xml:space="preserve">  </w:t>
      </w:r>
      <w:r xmlns:wp="http://schemas.openxmlformats.org/drawingml/2010/wordprocessingDrawing" xmlns:w15="http://schemas.microsoft.com/office/word/2012/wordml">
        <w:rPr>
          <w:rFonts w:ascii="Arial" w:hAnsi="Arial" w:cs="Arial"/>
          <w:sz w:val="22"/>
          <w:szCs w:val="22"/>
        </w:rPr>
        <w:t xml:space="preserve">[PL 2003, c. 393,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§5 (AMD). </w:t>
      </w:r>
    </w:p>
    <w:p>
      <w:pPr>
        <w:jc w:val="both"/>
        <w:spacing w:before="100" w:after="100"/>
        <w:ind w:start="1080" w:hanging="720"/>
      </w:pPr>
      <w:r>
        <w:rPr>
          <w:b/>
        </w:rPr>
        <w:t>§</w:t>
        <w:t>1577</w:t>
        <w:t xml:space="preserve">.  </w:t>
      </w:r>
      <w:r>
        <w:rPr>
          <w:b/>
        </w:rPr>
        <w:t xml:space="preserve">DNA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DNA records are confidential and may not be disclosed to any person or agency unless disclosure is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100"/>
        <w:ind w:start="360"/>
        <w:ind w:firstLine="360"/>
      </w:pPr>
      <w:r>
        <w:rPr>
          <w:b/>
        </w:rPr>
        <w:t>2</w:t>
        <w:t xml:space="preserve">.  </w:t>
      </w:r>
      <w:r>
        <w:rPr>
          <w:b/>
        </w:rPr>
        <w:t xml:space="preserve">Access to records.</w:t>
        <w:t xml:space="preserve"> </w:t>
      </w:r>
      <w:r>
        <w:t xml:space="preserve"> </w:t>
      </w:r>
      <w:r>
        <w:t xml:space="preserve">The following persons or agencies may have access to DNA records:</w:t>
      </w:r>
    </w:p>
    <w:p>
      <w:pPr>
        <w:jc w:val="both"/>
        <w:spacing w:before="100" w:after="0"/>
        <w:ind w:start="720"/>
      </w:pPr>
      <w:r>
        <w:rPr/>
        <w:t>A</w:t>
        <w:t xml:space="preserve">.  </w:t>
      </w:r>
      <w:r>
        <w:rPr/>
      </w:r>
      <w:r>
        <w:t xml:space="preserve">Local, county, state and federal criminal justice and law enforcement agencies, including forensic laboratories serving the agencies, for identification purposes that further official criminal investigations;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B</w:t>
        <w:t xml:space="preserve">.  </w:t>
      </w:r>
      <w:r>
        <w:rPr/>
      </w:r>
      <w:r>
        <w:t xml:space="preserve">The FBI for storage and maintenance of CODIS;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Medical examiners and coroners for the purpose of identifying remains; and</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 person who has been identified and charged with a criminal offense or a juvenile crime as a result of a search of DNA records stored in the state DNA data base.  A person who has been identified and charged with a criminal offense or a juvenile crime has access only to that person's records and any other records that person is entitled to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2003, c. 393,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§6 (AMD).]</w:t>
      </w:r>
    </w:p>
    <w:p>
      <w:pPr>
        <w:jc w:val="both"/>
        <w:spacing w:before="100" w:after="0"/>
        <w:ind w:start="360"/>
        <w:ind w:firstLine="360"/>
      </w:pPr>
      <w:r>
        <w:rPr>
          <w:b/>
        </w:rPr>
        <w:t>3</w:t>
        <w:t xml:space="preserve">.  </w:t>
      </w:r>
      <w:r>
        <w:rPr>
          <w:b/>
        </w:rPr>
        <w:t xml:space="preserve">Statistical interpretation.</w:t>
        <w:t xml:space="preserve"> </w:t>
      </w:r>
      <w:r>
        <w:t xml:space="preserve"> </w:t>
      </w:r>
      <w:r>
        <w:t xml:space="preserve">Notwithstanding </w:t>
      </w:r>
      <w:r>
        <w:t>subsections 1</w:t>
      </w:r>
      <w:r>
        <w:t xml:space="preserve"> and </w:t>
      </w:r>
      <w:r>
        <w:t>2</w:t>
      </w:r>
      <w:r>
        <w:t xml:space="preserve">, DNA records may be released to advance DNA analysis methods and support statistical interpretation of DNA analysis, including development of population data bases, if personal identifying information is removed from DNA records prior to the release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Expungement.</w:t>
        <w:t xml:space="preserve"> </w:t>
      </w:r>
      <w:r>
        <w:t xml:space="preserve"> </w:t>
      </w:r>
      <w:r>
        <w:t xml:space="preserve">A person whose DNA record has been stored in the state DNA data base may petition the Superior Court for expungement on the ground that the conviction or adjudication justifying the inclusion of the DNA record in the state DNA data base has been reversed or dismissed.  Upon receipt of an expungement order and a certified copy of the order reversing and dismissing the conviction or adjudication, the Chief of the State Police shall purge from the state DNA data base the DNA record and all identifiable information resulting exclusively from the reversed conviction 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§§6,7 (AMD). </w:t>
      </w:r>
    </w:p>
    <w:p>
      <w:pPr>
        <w:jc w:val="both"/>
        <w:spacing w:before="100" w:after="100"/>
        <w:ind w:start="1080" w:hanging="720"/>
      </w:pPr>
      <w:r>
        <w:rPr>
          <w:b/>
        </w:rPr>
        <w:t>§</w:t>
        <w:t>1578</w:t>
        <w:t xml:space="preserve">.  </w:t>
      </w:r>
      <w:r>
        <w:rPr>
          <w:b/>
        </w:rPr>
        <w:t xml:space="preserve">Unlawful dissemination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a DNA record if the person knowingly disseminates a DNA record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dissemination of a DNA record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jc w:val="center"/>
        <w:ind w:start="360"/>
        <w:spacing w:before="300" w:after="300"/>
      </w:pPr>
      <w:r>
        <w:rPr>
          <w:b/>
        </w:rPr>
        <w:t>CHAPTER</w:t>
        <w:t xml:space="preserve"> </w:t>
        <w:t>195</w:t>
      </w:r>
    </w:p>
    <w:p>
      <w:pPr>
        <w:jc w:val="center"/>
        <w:ind w:start="360"/>
        <w:spacing w:before="300" w:after="300"/>
      </w:pPr>
      <w:r>
        <w:rPr>
          <w:b/>
        </w:rPr>
        <w:t xml:space="preserve">STATE POLICE RETIREMENT SYSTEM</w:t>
      </w:r>
    </w:p>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§45 (COR). </w:t>
      </w:r>
    </w:p>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§46 (COR). </w:t>
      </w:r>
    </w:p>
    <w:p>
      <w:pPr>
        <w:jc w:val="center"/>
        <w:ind w:start="360"/>
        <w:spacing w:before="300" w:after="300"/>
      </w:pPr>
      <w:r>
        <w:rPr>
          <w:b/>
        </w:rPr>
        <w:t>CHAPTER</w:t>
        <w:t xml:space="preserve"> </w:t>
        <w:t>195-A</w:t>
      </w:r>
    </w:p>
    <w:p>
      <w:pPr>
        <w:jc w:val="center"/>
        <w:ind w:start="360"/>
        <w:spacing w:before="300" w:after="300"/>
      </w:pPr>
      <w:r>
        <w:rPr>
          <w:b/>
        </w:rPr>
        <w:t xml:space="preserve">DEATH BENEFITS FOR LAW ENFORCEMENT OFFICERS, FIREFIGHTERS, EMERGENCY MEDICAL SERVICES PERSONS, DEPARTMENT OF CORRECTIONS LAW ENFORCEMENT OFFICERS AND CORRECTIONS OFFICERS WHO DIE WHILE IN THE LINE OF DUTY</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jc w:val="center"/>
        <w:ind w:start="360"/>
        <w:spacing w:before="300" w:after="300"/>
      </w:pPr>
      <w:r>
        <w:rPr>
          <w:b/>
        </w:rPr>
        <w:t>CHAPTER</w:t>
        <w:t xml:space="preserve"> </w:t>
        <w:t>197</w:t>
      </w:r>
    </w:p>
    <w:p>
      <w:pPr>
        <w:jc w:val="center"/>
        <w:ind w:start="360"/>
        <w:spacing w:before="300" w:after="300"/>
      </w:pPr>
      <w:r>
        <w:rPr>
          <w:b/>
        </w:rPr>
        <w:t xml:space="preserve">RECORDS</w:t>
      </w:r>
    </w:p>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jc w:val="center"/>
        <w:ind w:start="360"/>
        <w:spacing w:before="300" w:after="300"/>
      </w:pPr>
      <w:r>
        <w:rPr>
          <w:b/>
        </w:rPr>
        <w:t>CHAPTER</w:t>
        <w:t xml:space="preserve"> </w:t>
        <w:t>198</w:t>
      </w:r>
    </w:p>
    <w:p>
      <w:pPr>
        <w:jc w:val="center"/>
        <w:ind w:start="360"/>
        <w:spacing w:before="300" w:after="300"/>
      </w:pPr>
      <w:r>
        <w:rPr>
          <w:b/>
        </w:rPr>
        <w:t xml:space="preserve">NEW ENGLAND STATE POLICE COMPACT</w:t>
      </w:r>
    </w:p>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§39 (COR).]</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2, Pt. A, §39 (COR). </w:t>
      </w:r>
    </w:p>
    <w:p>
      <w:pPr>
        <w:jc w:val="both"/>
        <w:spacing w:before="100" w:after="100"/>
        <w:ind w:start="1080" w:hanging="720"/>
      </w:pPr>
      <w:r>
        <w:rPr>
          <w:b/>
        </w:rPr>
        <w:t>§</w:t>
        <w:t>1667</w:t>
        <w:t xml:space="preserve">.  </w:t>
      </w:r>
      <w:r>
        <w:rPr>
          <w:b/>
        </w:rPr>
        <w:t xml:space="preserve">Entry into force and withdrawal -- Article II</w:t>
      </w:r>
    </w:p>
    <w:p>
      <w:pPr>
        <w:jc w:val="both"/>
        <w:spacing w:before="100" w:after="0"/>
        <w:ind w:start="360"/>
        <w:ind w:firstLine="360"/>
      </w:pPr>
      <w:r>
        <w:rPr>
          <w:b/>
        </w:rPr>
        <w:t>1</w:t>
        <w:t xml:space="preserve">.  </w:t>
      </w:r>
      <w:r>
        <w:rPr>
          <w:b/>
        </w:rPr>
        <w:t xml:space="preserve">Force and effect.</w:t>
        <w:t xml:space="preserve"> </w:t>
      </w:r>
      <w:r>
        <w:t xml:space="preserve"> </w:t>
      </w:r>
      <w:r>
        <w:t xml:space="preserve">This compact shall enter into force when enacted into law by any 3 of the States of Connecticut, Maine, Massachusetts, New Hampshire, Rhode Island and Vermont. Thereafter, this compact shall become effective as to any other of the aforementioned states upon its enactment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Withdrawal.</w:t>
        <w:t xml:space="preserve"> </w:t>
      </w:r>
      <w:r>
        <w:t xml:space="preserve">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and any records, files or information obtained by officers or employees of a withdrawing state shall continue to be kept, used and disposed of only in such manner as is consistent with this compact and any rules or regulations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§§47, 48 (COR). </w:t>
      </w:r>
    </w:p>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1670</w:t>
        <w:t xml:space="preserve">.  </w:t>
      </w:r>
      <w:r>
        <w:rPr>
          <w:b/>
        </w:rPr>
        <w:t xml:space="preserve">Disposition of records and information -- Article V</w:t>
      </w:r>
    </w:p>
    <w:p>
      <w:pPr>
        <w:jc w:val="both"/>
        <w:spacing w:before="100" w:after="100"/>
        <w:ind w:start="360"/>
        <w:ind w:firstLine="360"/>
      </w:pPr>
      <w:r>
        <w:rPr/>
      </w:r>
      <w:r>
        <w:rPr/>
      </w:r>
      <w:r>
        <w:t xml:space="preserve">The bureau established and operated pursuant to </w:t>
      </w:r>
      <w:r>
        <w:t>Article IV, subsection 1</w:t>
      </w:r>
      <w:r>
        <w:t xml:space="preserve">, of this compact is designated and recognized as the instrument for the performance of a central criminal intelligence service to the state police departments of the party states. The files, records, data and other information of the bureau and, when made pursuant to the bylaws of the conference, any copies thereof shall be available only to duly designated officers and employees of the state police departments of the party states acting within the scope of their official duty. In the possession of the aforesaid officers and employees, such records, data and other information shall be subject to use and disposition in the same manner and pursuant to the same laws, rules and regulations applicable to similar records, data and information of the officer's or employee's agency and the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§49 (COR). </w:t>
      </w:r>
    </w:p>
    <w:p>
      <w:pPr>
        <w:jc w:val="both"/>
        <w:spacing w:before="100" w:after="100"/>
        <w:ind w:start="1080" w:hanging="720"/>
      </w:pPr>
      <w:r>
        <w:rPr>
          <w:b/>
        </w:rPr>
        <w:t>§</w:t>
        <w:t>1672</w:t>
        <w:t xml:space="preserve">.  </w:t>
      </w:r>
      <w:r>
        <w:rPr>
          <w:b/>
        </w:rPr>
        <w:t xml:space="preserve">Mutual aid -- Article VII</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w:t>
      </w:r>
    </w:p>
    <w:p>
      <w:pPr>
        <w:jc w:val="both"/>
        <w:spacing w:before="100" w:after="0"/>
        <w:ind w:start="720"/>
      </w:pPr>
      <w:r>
        <w:rPr/>
        <w:t>A</w:t>
        <w:t xml:space="preserve">.  </w:t>
      </w:r>
      <w:r>
        <w:rPr/>
      </w:r>
      <w:r>
        <w:t xml:space="preserve">"Emergency" means an occurrence or condition, temporary in nature, in which the state police department of a party state is, or may reasonably be expected to be, unable to cope with substantial and imminent danger to the public safety, and in which the cooperation of or aid from local police forces within the state is, or may be reasonably expected to be insufficient. Also "emergency" shall mean a situation in which an investigation of an aspect of organized crime, or events connected with organized crime require augmentation, for a limited time, of the investigative personnel of the state police department from without the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B</w:t>
        <w:t xml:space="preserve">.  </w:t>
      </w:r>
      <w:r>
        <w:rPr/>
      </w:r>
      <w:r>
        <w:t xml:space="preserve">"Requesting state" means the state whose state police department requests assistance in coping with an emergency.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C</w:t>
        <w:t xml:space="preserve">.  </w:t>
      </w:r>
      <w:r>
        <w:rPr/>
      </w:r>
      <w:r>
        <w:t xml:space="preserve">"Responding state" means the state furnishing aid, or requested to furnish aid,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Request for emergency aid.</w:t>
        <w:t xml:space="preserve"> </w:t>
      </w:r>
      <w:r>
        <w:t xml:space="preserve"> </w:t>
      </w:r>
      <w:r>
        <w:t xml:space="preserve">In case of emergency, upon the request of the administrative head of the state police department of a party state, the administrative head of the state police department of each responding state shall order whichever part of the state police forces that the administrative head of the state police department of the responding state, in that person's discretion, may find necessary to aid the state police forces of the requesting state in order to carry out the purposes set forth in this compact.  If aid has been requested, it is the duty of the administrative head of the state police department of each responding state to issue the necessary orders for the use of state police forces of that state without the borders of that state and to direct those forces to place themselves under the operational control of the administrative head of the state police department of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§50 (COR).]</w:t>
      </w:r>
    </w:p>
    <w:p>
      <w:pPr>
        <w:jc w:val="both"/>
        <w:spacing w:before="100" w:after="0"/>
        <w:ind w:start="360"/>
        <w:ind w:firstLine="360"/>
      </w:pPr>
      <w:r>
        <w:rPr>
          <w:b/>
        </w:rPr>
        <w:t>3</w:t>
        <w:t xml:space="preserve">.  </w:t>
      </w:r>
      <w:r>
        <w:rPr>
          <w:b/>
        </w:rPr>
        <w:t xml:space="preserve">Participation of personnel.</w:t>
        <w:t xml:space="preserve"> </w:t>
      </w:r>
      <w:r>
        <w:t xml:space="preserve"> </w:t>
      </w:r>
      <w:r>
        <w:t xml:space="preserve">The administrative head of the state police department of any party state, in that person's discretion, may withhold or recall the state police forces of that person's state, or any part or any member thereof, serving without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§51 (COR).]</w:t>
      </w:r>
    </w:p>
    <w:p>
      <w:pPr>
        <w:jc w:val="both"/>
        <w:spacing w:before="100" w:after="0"/>
        <w:ind w:start="360"/>
        <w:ind w:firstLine="360"/>
      </w:pPr>
      <w:r>
        <w:rPr>
          <w:b/>
        </w:rPr>
        <w:t>4</w:t>
        <w:t xml:space="preserve">.  </w:t>
      </w:r>
      <w:r>
        <w:rPr>
          <w:b/>
        </w:rPr>
        <w:t xml:space="preserve">Rights and immunities.</w:t>
        <w:t xml:space="preserve"> </w:t>
      </w:r>
      <w:r>
        <w:t xml:space="preserve"> </w:t>
      </w:r>
      <w:r>
        <w:t xml:space="preserve">Whenever any of the state police forces of any party state are engaged outside their own state in carrying out the purposes of this compact, the individual members so engaged have the same powers, duties, rights, privileges and immunities as members of the state police department of the state in which they are engaged, but in any event, a requesting state shall save harmless any member of a responding state police department serving within its borders for any act or acts done by that member in the performance of that member's duty while engaged in carrying out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§52 (COR).]</w:t>
      </w:r>
    </w:p>
    <w:p>
      <w:pPr>
        <w:jc w:val="both"/>
        <w:spacing w:before="100" w:after="0"/>
        <w:ind w:start="360"/>
        <w:ind w:firstLine="360"/>
      </w:pPr>
      <w:r>
        <w:rPr>
          <w:b/>
        </w:rPr>
        <w:t>5</w:t>
        <w:t xml:space="preserve">.  </w:t>
      </w:r>
      <w:r>
        <w:rPr>
          <w:b/>
        </w:rPr>
        <w:t xml:space="preserve">Liability.</w:t>
        <w:t xml:space="preserve"> </w:t>
      </w:r>
      <w:r>
        <w:t xml:space="preserve"> </w:t>
      </w:r>
      <w:r>
        <w:t xml:space="preserve">All liability that may arise under the laws of the requesting state or under the laws of the responding state or under the laws of a 3rd state on account of or in connection with a request for aid, shall be assumed and borne by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Reimbursement.</w:t>
        <w:t xml:space="preserve"> </w:t>
      </w:r>
      <w:r>
        <w:t xml:space="preserve"> </w:t>
      </w:r>
      <w:r>
        <w:t xml:space="preserve">Any responding state rendering aid pursuant to this compact shall be reimbursed by the requesting state for any loss or damage to, or expense incurred in the operation of any equipment answering a request for aid, and for the cost of the materials, transportation and maintenance of state police personnel and equipment incurred in connection with such request; provided, that nothing herein contained shall prevent any responding state from assuming such loss, damage, expense or other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7</w:t>
        <w:t xml:space="preserve">.  </w:t>
      </w:r>
      <w:r>
        <w:rPr>
          <w:b/>
        </w:rPr>
        <w:t xml:space="preserve">Pay and allowances.</w:t>
        <w:t xml:space="preserve"> </w:t>
      </w:r>
      <w:r>
        <w:t xml:space="preserve"> </w:t>
      </w:r>
      <w:r>
        <w:t xml:space="preserve">Each party state shall provide, in the same amounts and manner as if they were on duty within their state, for the pay and allowances of the personnel of its state police department while engaged without the state pursuant to this compact and while going to and returning from such duty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Compensation and death benefits.</w:t>
        <w:t xml:space="preserve"> </w:t>
      </w:r>
      <w:r>
        <w:t xml:space="preserve"> </w:t>
      </w:r>
      <w:r>
        <w:t xml:space="preserve">Each party state providing for the payment of compensation and death benefits to injured members and the representatives of deceased members of its state police department in case such members sustain injuries or are killed within their own state, shall provide for the payment of compensation and death benefits in the same manner and on the same terms in case such members sustain injury or are killed while rendering aid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§§50-52 (COR). </w:t>
      </w:r>
    </w:p>
    <w:p>
      <w:pPr>
        <w:jc w:val="both"/>
        <w:spacing w:before="100" w:after="100"/>
        <w:ind w:start="1080" w:hanging="720"/>
      </w:pPr>
      <w:r>
        <w:rPr>
          <w:b/>
        </w:rPr>
        <w:t>§</w:t>
        <w:t>1673</w:t>
        <w:t xml:space="preserve">.  </w:t>
      </w:r>
      <w:r>
        <w:rPr>
          <w:b/>
        </w:rPr>
        <w:t xml:space="preserve">Finance -- Article VIII</w:t>
      </w:r>
    </w:p>
    <w:p>
      <w:pPr>
        <w:jc w:val="both"/>
        <w:spacing w:before="100" w:after="0"/>
        <w:ind w:start="360"/>
        <w:ind w:firstLine="360"/>
      </w:pPr>
      <w:r>
        <w:rPr>
          <w:b/>
        </w:rPr>
        <w:t>1</w:t>
        <w:t xml:space="preserve">.  </w:t>
      </w:r>
      <w:r>
        <w:rPr>
          <w:b/>
        </w:rPr>
        <w:t xml:space="preserve">Budget.</w:t>
        <w:t xml:space="preserve"> </w:t>
      </w:r>
      <w:r>
        <w:t xml:space="preserve"> </w:t>
      </w:r>
      <w:r>
        <w:t xml:space="preserve">The conference shall submit to the governor or designated officer or officers of each party state a budget of its estimated expenditures for such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Appropriations.</w:t>
        <w:t xml:space="preserve"> </w:t>
      </w:r>
      <w:r>
        <w:t xml:space="preserve"> </w:t>
      </w:r>
      <w:r>
        <w:t xml:space="preserve">Each of the conference's budgets of estimated expenditures shall contain specific recommendations of the amount or amounts to be appropriated by each of the party states. The total amount of appropriations under any such budget shall be apportioned among the party states as follows: One-third in equal shares; one-third divided among the party states in the proportions that their populations bear to the total population of all the party states; and one-third divided among the party states in the proportions that the major crimes committed in each party state bear to the total number of major crimes committed in all the party states. In determining population pursuant to this subsection, the most recent decennial census compiled by the United States Government shall be used. Numbers of major crimes shall be as reported in the most recent annual "Uniform Crime Report" compiled by the Federal Bureau of Investigation of the United States Department of Justice, or by any agency which may assume responsibility for such compilation in the place of such bureau. In the event that any source of information required to be used for the purpose of this subsection shall be discontinued, the conference shall make its calculations on the basis of the best alternative sources of information and shall identify the sources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Pledge of credit.</w:t>
        <w:t xml:space="preserve"> </w:t>
      </w:r>
      <w:r>
        <w:t xml:space="preserve"> </w:t>
      </w:r>
      <w:r>
        <w:t xml:space="preserve">The conference shall not pledge the credit of any party state. The conference may meet any of its obligations in whole or in part with funds available to it under </w:t>
      </w:r>
      <w:r>
        <w:t>Article III, subsection 10</w:t>
      </w:r>
      <w:r>
        <w:t xml:space="preserve"> of this compact, provided that the conference takes specific action setting aside such funds prior to incurring any obligation to be met in whole or in part in such manner. Except where the conference makes use of funds available to it under </w:t>
      </w:r>
      <w:r>
        <w:t>Article III, subsection 10</w:t>
      </w:r>
      <w:r>
        <w:t xml:space="preserve"> hereof, the conference shall not incur any obligation prior to the allotment of funds by the party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Receipts and disbursements.</w:t>
        <w:t xml:space="preserve"> </w:t>
      </w:r>
      <w:r>
        <w:t xml:space="preserve"> </w:t>
      </w:r>
      <w:r>
        <w:t xml:space="preserve">The conference shall keep accurate accounts of all receipts and disbursements. The receipts and disbursements of the conference shall be subject to the audit and accounting procedures established under its rules. However, all receipts and disbursements of funds handled by the conference shall be audited yearly by a qualified, public accountant and the report of the audit shall be included in and become part of the annual report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Inspection of accounts.</w:t>
        <w:t xml:space="preserve"> </w:t>
      </w:r>
      <w:r>
        <w:t xml:space="preserve"> </w:t>
      </w:r>
      <w:r>
        <w:t xml:space="preserve">The accounts of the conference shall be open at any reasonable time for inspection by duly constituted officers of the party states and any persons authorized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Audit.</w:t>
        <w:t xml:space="preserve"> </w:t>
      </w:r>
      <w:r>
        <w:t xml:space="preserve"> </w:t>
      </w:r>
      <w:r>
        <w:t xml:space="preserve">Nothing contained herein shall be construed to prevent conference compliance with laws relating to audit or inspection of accounts by or on behalf of any government contributing to the support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1674</w:t>
        <w:t xml:space="preserve">.  </w:t>
      </w:r>
      <w:r>
        <w:rPr>
          <w:b/>
        </w:rPr>
        <w:t xml:space="preserve">Construction and severability -- Article IX</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center"/>
        <w:ind w:start="360"/>
        <w:spacing w:before="300" w:after="300"/>
      </w:pPr>
      <w:r>
        <w:rPr>
          <w:b/>
        </w:rPr>
        <w:t>CHAPTER</w:t>
        <w:t xml:space="preserve"> </w:t>
        <w:t>199</w:t>
      </w:r>
    </w:p>
    <w:p>
      <w:pPr>
        <w:jc w:val="center"/>
        <w:ind w:start="360"/>
        <w:spacing w:before="300" w:after="300"/>
      </w:pPr>
      <w:r>
        <w:rPr>
          <w:b/>
        </w:rPr>
        <w:t xml:space="preserve">NATIONAL CRIME PREVENTION AND PRIVACY COMPACT</w:t>
      </w:r>
    </w:p>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1707</w:t>
        <w:t xml:space="preserve">.  </w:t>
      </w:r>
      <w:r>
        <w:rPr>
          <w:b/>
        </w:rPr>
        <w:t xml:space="preserve">Establishment of compact council</w:t>
      </w:r>
    </w:p>
    <w:p>
      <w:pPr>
        <w:jc w:val="both"/>
        <w:spacing w:before="100" w:after="0"/>
        <w:ind w:start="360"/>
        <w:ind w:firstLine="360"/>
      </w:pPr>
      <w:r>
        <w:rPr>
          <w:b/>
        </w:rPr>
        <w:t>1</w:t>
        <w:t xml:space="preserve">.  </w:t>
      </w:r>
      <w:r>
        <w:rPr>
          <w:b/>
        </w:rPr>
        <w:t xml:space="preserve">Compact council.</w:t>
        <w:t xml:space="preserve"> </w:t>
      </w:r>
      <w:r>
        <w:t xml:space="preserve"> </w:t>
      </w:r>
      <w:r>
        <w:t xml:space="preserve">There is established a compact council that has the authority to promulgate rules and procedures governing the use of the III system for noncriminal justice purposes, not to conflict with FBI administration of the III system for criminal justice purposes.  The council is located for administrative purposes within the FBI and continues in existence as long as this compact remains in effect.  The council shall hold its first meeting as soon as practicable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is comprised of 15 members, each of whom must be appointed by the Attorney General, as follows:</w:t>
      </w:r>
    </w:p>
    <w:p>
      <w:pPr>
        <w:jc w:val="both"/>
        <w:spacing w:before="100" w:after="0"/>
        <w:ind w:start="720"/>
      </w:pPr>
      <w:r>
        <w:rPr/>
        <w:t>A</w:t>
        <w:t xml:space="preserve">.  </w:t>
      </w:r>
      <w:r>
        <w:rPr/>
      </w:r>
      <w:r>
        <w:t xml:space="preserve">Nine members, each of whom shall serve a 2-year term and who must be selected from among the compact officers of party states based on the recommendation of the compact officers of all party states, except that in the absence of the requisite number of compact officers available to serve, the chief administrators of the criminal history record repositories of nonparty states are eligible to serve on an interim basis;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Two at-large members, nominated by the Director of the FBI, each of whom shall serve a 3-year term and:</w:t>
      </w:r>
    </w:p>
    <w:p>
      <w:pPr>
        <w:jc w:val="both"/>
        <w:spacing w:before="100" w:after="0"/>
        <w:ind w:start="1080"/>
      </w:pPr>
      <w:r>
        <w:rPr/>
        <w:t>(</w:t>
        <w:t>1</w:t>
        <w:t xml:space="preserve">)  </w:t>
      </w:r>
      <w:r>
        <w:rPr/>
      </w:r>
      <w:r>
        <w:t xml:space="preserve">One of whom must be a representative of the criminal justice agencies of the Federal Government and may not be an employee of the FBI; and</w:t>
      </w:r>
    </w:p>
    <w:p>
      <w:pPr>
        <w:jc w:val="both"/>
        <w:spacing w:before="100" w:after="0"/>
        <w:ind w:start="1080"/>
      </w:pPr>
      <w:r>
        <w:rPr/>
        <w:t>(</w:t>
        <w:t>2</w:t>
        <w:t xml:space="preserve">)  </w:t>
      </w:r>
      <w:r>
        <w:rPr/>
      </w:r>
      <w:r>
        <w:t xml:space="preserve">One of whom must be a representative of the noncriminal justice agencies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Two at-large members, nominated by the chair of the council once the chair is elected pursuant to </w:t>
      </w:r>
      <w:r>
        <w:t>subsection 3</w:t>
      </w:r>
      <w:r>
        <w:t xml:space="preserve">, each of whom shall serve a 3-year term and:</w:t>
      </w:r>
    </w:p>
    <w:p>
      <w:pPr>
        <w:jc w:val="both"/>
        <w:spacing w:before="100" w:after="0"/>
        <w:ind w:start="1080"/>
      </w:pPr>
      <w:r>
        <w:rPr/>
        <w:t>(</w:t>
        <w:t>1</w:t>
        <w:t xml:space="preserve">)  </w:t>
      </w:r>
      <w:r>
        <w:rPr/>
      </w:r>
      <w:r>
        <w:t xml:space="preserve">One of whom must be a representative of state or local criminal justice agencies; and</w:t>
      </w:r>
    </w:p>
    <w:p>
      <w:pPr>
        <w:jc w:val="both"/>
        <w:spacing w:before="100" w:after="0"/>
        <w:ind w:start="1080"/>
      </w:pPr>
      <w:r>
        <w:rPr/>
        <w:t>(</w:t>
        <w:t>2</w:t>
        <w:t xml:space="preserve">)  </w:t>
      </w:r>
      <w:r>
        <w:rPr/>
      </w:r>
      <w:r>
        <w:t xml:space="preserve">One of whom must be a representative of state or local noncriminal justice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One member who serves a 3-year term and who is simultaneously a member of the FBI's advisory policy board on criminal justice information services, nominated by the membership of that policy board;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E</w:t>
        <w:t xml:space="preserve">.  </w:t>
      </w:r>
      <w:r>
        <w:rPr/>
      </w:r>
      <w:r>
        <w:t xml:space="preserve">One member, nominated by the Director of the FBI, who serves a 3-year term and who is an employee of the FBI.</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Chair.</w:t>
        <w:t xml:space="preserve"> </w:t>
      </w:r>
      <w:r>
        <w:t xml:space="preserve"> </w:t>
      </w:r>
      <w:r>
        <w:t xml:space="preserve">From its membership, the council shall elect a chair and a vice-chair, who shall serve as chair in the absence of the chair, of the council.  Both the chair and vice-chair of the council:</w:t>
      </w:r>
    </w:p>
    <w:p>
      <w:pPr>
        <w:jc w:val="both"/>
        <w:spacing w:before="100" w:after="0"/>
        <w:ind w:start="720"/>
      </w:pPr>
      <w:r>
        <w:rPr/>
        <w:t>A</w:t>
        <w:t xml:space="preserve">.  </w:t>
      </w:r>
      <w:r>
        <w:rPr/>
      </w:r>
      <w:r>
        <w:t xml:space="preserve">Must be compact officers, unless there is no compact officer on the council who is willing to serve, in which case the chair may be an at-large member;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Serve 2-year terms and may be reelected to only one additional 2-year term.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each year at the call of the chair.  Each meeting of the council must be open to the public.  The council shall provide prior public notice in the Federal Register of each meeting of the council, including the matters to be addressed at the meeting.  A majority of the council or any committee of the council constitutes a quorum of the council or of a committee, respectively, for the conduct of business.  A lesser number may meet to hold hearings, take testimony or conduct any business not requiring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Rules.</w:t>
        <w:t xml:space="preserve"> </w:t>
      </w:r>
      <w:r>
        <w:t xml:space="preserve"> </w:t>
      </w:r>
      <w:r>
        <w:t xml:space="preserve">The council shall make available for public inspection and copying at the council office within the FBI and shall publish in the Federal Register any rules, procedures or standards established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FBI assistance.</w:t>
        <w:t xml:space="preserve"> </w:t>
      </w:r>
      <w:r>
        <w:t xml:space="preserve"> </w:t>
      </w:r>
      <w:r>
        <w:t xml:space="preserve">The council may request from the FBI reports, studies, statistics or other information or materials that the council determines to be necessary to enable the council to perform its duties under this compact.  The FBI, to the extent authorized by law, may provide assistance or information upon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7</w:t>
        <w:t xml:space="preserve">.  </w:t>
      </w:r>
      <w:r>
        <w:rPr>
          <w:b/>
        </w:rPr>
        <w:t xml:space="preserve">Committees.</w:t>
        <w:t xml:space="preserve"> </w:t>
      </w:r>
      <w:r>
        <w:t xml:space="preserve"> </w:t>
      </w:r>
      <w:r>
        <w:t xml:space="preserve">The chair may establish committees as necessary to carry out this compact and may prescribe the committees' membership, responsibilities and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1709</w:t>
        <w:t xml:space="preserve">.  </w:t>
      </w:r>
      <w:r>
        <w:rPr>
          <w:b/>
        </w:rPr>
        <w:t xml:space="preserve">Miscellaneous provisions</w:t>
      </w:r>
    </w:p>
    <w:p>
      <w:pPr>
        <w:jc w:val="both"/>
        <w:spacing w:before="100" w:after="0"/>
        <w:ind w:start="360"/>
        <w:ind w:firstLine="360"/>
      </w:pPr>
      <w:r>
        <w:rPr>
          <w:b/>
        </w:rPr>
        <w:t>1</w:t>
        <w:t xml:space="preserve">.  </w:t>
      </w:r>
      <w:r>
        <w:rPr>
          <w:b/>
        </w:rPr>
        <w:t xml:space="preserve">FBI authority.</w:t>
        <w:t xml:space="preserve"> </w:t>
      </w:r>
      <w:r>
        <w:t xml:space="preserve"> </w:t>
      </w:r>
      <w:r>
        <w:t xml:space="preserve">Administration of this compact may not interfere with the management and control of the Director of the FBI over the FBI's collection and dissemination of criminal history records and the advisory function of the FBI's advisory policy board chartered under the Federal Advisory Committee Act, 5 United States Code, Appx. I, for all purposes other than noncriminal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 expenditure of funds.</w:t>
        <w:t xml:space="preserve"> </w:t>
      </w:r>
      <w:r>
        <w:t xml:space="preserve"> </w:t>
      </w:r>
      <w:r>
        <w:t xml:space="preserve">This compact does not require the FBI to obligate or expend funds beyond those appropriated to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State authority.</w:t>
        <w:t xml:space="preserve"> </w:t>
      </w:r>
      <w:r>
        <w:t xml:space="preserve"> </w:t>
      </w:r>
      <w:r>
        <w:t xml:space="preserve">This compact does not diminish or lessen the obligations, responsibilities or authorities of any state, whether a party state or a nonparty state, or of any criminal history record repository or other subdivision or component thereof, under the federal Departments of State, Justice, and Commerce, the Judiciary and Related Agencies Appropriation Act, 1973, Public Law 92-544, or regulations and guidelines promulgated thereunder, including the rules and procedures promulgated by the council under </w:t>
      </w:r>
      <w:r>
        <w:t>section 1707</w:t>
      </w:r>
      <w:r>
        <w:t xml:space="preserve">, regarding the use and dissemination of criminal history records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1711</w:t>
        <w:t xml:space="preserve">.  </w:t>
      </w:r>
      <w:r>
        <w:rPr>
          <w:b/>
        </w:rPr>
        <w:t xml:space="preserve">Adjudication of disputes</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The council:</w:t>
      </w:r>
    </w:p>
    <w:p>
      <w:pPr>
        <w:jc w:val="both"/>
        <w:spacing w:before="100" w:after="0"/>
        <w:ind w:start="720"/>
      </w:pPr>
      <w:r>
        <w:rPr/>
        <w:t>A</w:t>
        <w:t xml:space="preserve">.  </w:t>
      </w:r>
      <w:r>
        <w:rPr/>
      </w:r>
      <w:r>
        <w:t xml:space="preserve">Has initial authority to make determinations with respect to any dispute regarding:</w:t>
      </w:r>
    </w:p>
    <w:p>
      <w:pPr>
        <w:jc w:val="both"/>
        <w:spacing w:before="100" w:after="0"/>
        <w:ind w:start="1080"/>
      </w:pPr>
      <w:r>
        <w:rPr/>
        <w:t>(</w:t>
        <w:t>1</w:t>
        <w:t xml:space="preserve">)  </w:t>
      </w:r>
      <w:r>
        <w:rPr/>
      </w:r>
      <w:r>
        <w:t xml:space="preserve">Interpretation of this compact;</w:t>
      </w:r>
    </w:p>
    <w:p>
      <w:pPr>
        <w:jc w:val="both"/>
        <w:spacing w:before="100" w:after="0"/>
        <w:ind w:start="1080"/>
      </w:pPr>
      <w:r>
        <w:rPr/>
        <w:t>(</w:t>
        <w:t>2</w:t>
        <w:t xml:space="preserve">)  </w:t>
      </w:r>
      <w:r>
        <w:rPr/>
      </w:r>
      <w:r>
        <w:t xml:space="preserve">Any rule or standard established by the council pursuant to </w:t>
      </w:r>
      <w:r>
        <w:t>section 1707</w:t>
      </w:r>
      <w:r>
        <w:t xml:space="preserve">; and</w:t>
      </w:r>
    </w:p>
    <w:p>
      <w:pPr>
        <w:jc w:val="both"/>
        <w:spacing w:before="100" w:after="0"/>
        <w:ind w:start="1080"/>
      </w:pPr>
      <w:r>
        <w:rPr/>
        <w:t>(</w:t>
        <w:t>3</w:t>
        <w:t xml:space="preserve">)  </w:t>
      </w:r>
      <w:r>
        <w:rPr/>
      </w:r>
      <w:r>
        <w:t xml:space="preserve">Any dispute or controversy between any parties to this compact;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Shall hold a hearing concerning any dispute described in </w:t>
      </w:r>
      <w:r>
        <w:t>paragraph A</w:t>
      </w:r>
      <w:r>
        <w:t xml:space="preserve"> at a regularly scheduled meeting of the council and only render a decision based upon a majority vote of the members of the council.  The decision must be published pursuant to the requirements of </w:t>
      </w:r>
      <w:r>
        <w:t>section 1707,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III system.</w:t>
        <w:t xml:space="preserve"> </w:t>
      </w:r>
      <w:r>
        <w:t xml:space="preserve"> </w:t>
      </w:r>
      <w:r>
        <w:t xml:space="preserve">The FBI shall exercise immediate and necessary action to preserve the integrity of the III system, maintain system policy and standards, protect the accuracy and privacy of criminal history records and prevent abuses until the council holds a hearing on the disputes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Appeal process.</w:t>
        <w:t xml:space="preserve"> </w:t>
      </w:r>
      <w:r>
        <w:t xml:space="preserve"> </w:t>
      </w:r>
      <w:r>
        <w:t xml:space="preserve">The FBI or a party state may appeal any decision of the council to the Attorney General and after that appeal may file suit in the appropriate district court of the United States that has original jurisdiction of all cases or controversies arising under this compact.  Any suit arising under this compact and initiated in a state court must be removed to the appropriate district court of the United States in the manner provided in 28 United States Code, Section 1446 or other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center"/>
        <w:ind w:start="360"/>
        <w:spacing w:before="300" w:after="300"/>
      </w:pPr>
      <w:r>
        <w:rPr>
          <w:b/>
        </w:rPr>
        <w:t>CHAPTER</w:t>
        <w:t xml:space="preserve"> </w:t>
        <w:t>201</w:t>
      </w:r>
    </w:p>
    <w:p>
      <w:pPr>
        <w:jc w:val="center"/>
        <w:ind w:start="360"/>
        <w:spacing w:before="300" w:after="300"/>
      </w:pPr>
      <w:r>
        <w:rPr>
          <w:b/>
        </w:rPr>
        <w:t xml:space="preserve">MAINE INFORMATION AND ANALYSIS CENTER</w:t>
      </w:r>
    </w:p>
    <w:p>
      <w:pPr>
        <w:jc w:val="both"/>
        <w:spacing w:before="100" w:after="100"/>
        <w:ind w:start="1080" w:hanging="720"/>
      </w:pPr>
      <w:r>
        <w:rPr>
          <w:b/>
        </w:rPr>
        <w:t>§</w:t>
        <w:t>1801</w:t>
        <w:t xml:space="preserve">.  </w:t>
      </w:r>
      <w:r>
        <w:rPr>
          <w:b/>
        </w:rPr>
        <w:t xml:space="preserve">Maine Information and Analysis Center annual reporting requirement</w:t>
      </w:r>
    </w:p>
    <w:p>
      <w:pPr>
        <w:jc w:val="both"/>
        <w:spacing w:before="100" w:after="100"/>
        <w:ind w:start="360"/>
        <w:ind w:firstLine="360"/>
      </w:pPr>
      <w:r>
        <w:rPr/>
      </w:r>
      <w:r>
        <w:rPr/>
      </w:r>
      <w:r>
        <w:t xml:space="preserve">The Department of Public Safety, Maine Information and Analysis Center, a cooperative effort between the Department of Defense, Veterans and Emergency Management, Maine Emergency Management Agency and the State Police, established by executive order of the Governor and referred to in this chapter as "the center," shall report annually in writing by April 1st beginning in 2022 to the joint standing committee of the Legislature having jurisdiction over criminal justice and public safety matters regarding the performance of the center.  The report must include a general narrative about the types of cases, crimes, incidents and reports the center has reviewed and evaluated in a manner that protects personal privacy and the integrity of the work of the center.  The report must include both privacy audits performed in the prior year and de-identified information from those audits regarding the cases, crimes, incidents and reports on which the center worked during the prior year that were reviewed during the audits.</w:t>
      </w:r>
      <w:r>
        <w:t xml:space="preserve">  </w:t>
      </w:r>
      <w:r xmlns:wp="http://schemas.openxmlformats.org/drawingml/2010/wordprocessingDrawing" xmlns:w15="http://schemas.microsoft.com/office/word/2012/wordml">
        <w:rPr>
          <w:rFonts w:ascii="Arial" w:hAnsi="Arial" w:cs="Arial"/>
          <w:sz w:val="22"/>
          <w:szCs w:val="22"/>
        </w:rPr>
        <w:t xml:space="preserve">[PL 2021, c. 164,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164, §1 (NEW). </w:t>
      </w:r>
    </w:p>
    <w:p>
      <w:pPr>
        <w:jc w:val="center"/>
        <w:ind w:start="360"/>
        <w:spacing w:before="300" w:after="300"/>
      </w:pPr>
      <w:r>
        <w:rPr>
          <w:b/>
        </w:rPr>
        <w:t>PART</w:t>
        <w:t xml:space="preserve"> </w:t>
        <w:t>5</w:t>
      </w:r>
    </w:p>
    <w:p>
      <w:pPr>
        <w:jc w:val="center"/>
        <w:ind w:start="360"/>
        <w:spacing w:before="300" w:after="300"/>
      </w:pPr>
      <w:r>
        <w:rPr>
          <w:b/>
        </w:rPr>
        <w:t xml:space="preserve">PUBLIC SAFETY</w:t>
      </w:r>
    </w:p>
    <w:p>
      <w:pPr>
        <w:jc w:val="center"/>
        <w:ind w:start="360"/>
        <w:spacing w:before="300" w:after="300"/>
      </w:pPr>
      <w:r>
        <w:rPr>
          <w:b/>
        </w:rPr>
        <w:t>CHAPTER</w:t>
        <w:t xml:space="preserve"> </w:t>
        <w:t>251</w:t>
      </w:r>
    </w:p>
    <w:p>
      <w:pPr>
        <w:jc w:val="center"/>
        <w:ind w:start="360"/>
        <w:spacing w:before="300" w:after="300"/>
      </w:pPr>
      <w:r>
        <w:rPr>
          <w:b/>
        </w:rPr>
        <w:t xml:space="preserve">TRAMWAYS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2</w:t>
      </w:r>
    </w:p>
    <w:p>
      <w:pPr>
        <w:jc w:val="center"/>
        <w:ind w:start="360"/>
        <w:spacing w:before="300" w:after="300"/>
      </w:pPr>
      <w:r>
        <w:rPr>
          <w:b/>
        </w:rPr>
        <w:t xml:space="preserve">SAFETY BOARD</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1944</w:t>
        <w:t xml:space="preserve">.  </w:t>
      </w:r>
      <w:r>
        <w:rPr>
          <w:b/>
        </w:rPr>
        <w:t xml:space="preserve">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1950</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center"/>
        <w:ind w:start="360"/>
        <w:spacing w:before="300" w:after="300"/>
      </w:pPr>
      <w:r>
        <w:rPr>
          <w:b/>
        </w:rPr>
        <w:t>CHAPTER</w:t>
        <w:t xml:space="preserve"> </w:t>
        <w:t>252</w:t>
      </w:r>
    </w:p>
    <w:p>
      <w:pPr>
        <w:jc w:val="center"/>
        <w:ind w:start="360"/>
        <w:spacing w:before="300" w:after="300"/>
      </w:pPr>
      <w:r>
        <w:rPr>
          <w:b/>
        </w:rPr>
        <w:t xml:space="preserve">PERMITS TO CARRY CONCEALED HANDGUNS</w:t>
      </w:r>
    </w:p>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§53 (COR). </w:t>
      </w:r>
    </w:p>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jc w:val="both"/>
        <w:spacing w:before="100" w:after="100"/>
        <w:ind w:start="1080" w:hanging="720"/>
      </w:pPr>
      <w:r>
        <w:rPr>
          <w:b/>
        </w:rPr>
        <w:t>§</w:t>
        <w:t>2002-B</w:t>
        <w:t xml:space="preserve">.  </w:t>
      </w:r>
      <w:r>
        <w:rPr>
          <w:b/>
        </w:rPr>
        <w:t xml:space="preserve">Assignment of authority; chief of police of adjacent municipality or county sheriff</w:t>
      </w:r>
    </w:p>
    <w:p>
      <w:pPr>
        <w:jc w:val="both"/>
        <w:spacing w:before="100" w:after="100"/>
        <w:ind w:start="360"/>
        <w:ind w:firstLine="360"/>
      </w:pPr>
      <w:r>
        <w:rPr/>
      </w:r>
      <w:r>
        <w:rPr/>
      </w:r>
      <w:r>
        <w:t xml:space="preserve">The municipal officers of a municipality may designate the chief of police of an adjacent municipality or the sheriff of the county in which the municipality is located as the issuing authority for that municipality if the chief or sheriff agrees to the designation. The designation must be made by written agreement with the chief or sheriff. The agreement must include provisions for termination of the agreement. During the term of an agreement, the chief or sheriff shall perform all the functions of the issuing authority, including suspension and revocation of permits. The chief or sheriff is entitled to receive any fees authorized for performing the functions of an issuing authority. The chief or sheriff continues to serve as the issuing authority until the chief or sheriff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2021, c. 619,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§3 (NEW). </w:t>
      </w:r>
    </w:p>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4?</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jc w:val="both"/>
        <w:spacing w:before="100" w:after="100"/>
        <w:ind w:start="1080" w:hanging="720"/>
      </w:pPr>
      <w:r>
        <w:rPr>
          <w:b/>
        </w:rPr>
        <w:t>§</w:t>
        <w:t>2006</w:t>
        <w:t xml:space="preserve">.  </w:t>
      </w:r>
      <w:r>
        <w:rPr>
          <w:b/>
        </w:rPr>
        <w:t xml:space="preserve">Access to information and proceedings</w:t>
      </w:r>
    </w:p>
    <w:p>
      <w:pPr>
        <w:jc w:val="both"/>
        <w:spacing w:before="100" w:after="0"/>
        <w:ind w:start="360"/>
        <w:ind w:firstLine="360"/>
      </w:pPr>
      <w:r>
        <w:rPr>
          <w:b/>
        </w:rPr>
        <w:t>1</w:t>
        <w:t xml:space="preserve">.  </w:t>
      </w:r>
      <w:r>
        <w:rPr>
          <w:b/>
        </w:rPr>
        <w:t xml:space="preserve">Application, refusals and collected information; proceedings.</w:t>
        <w:t xml:space="preserve"> </w:t>
      </w:r>
      <w:r>
        <w:t xml:space="preserve"> </w:t>
      </w:r>
      <w:r>
        <w:t xml:space="preserve">All applications for a permit to carry concealed handguns and documents made a part of the application, refusals and any information of record collected by the issuing authority during the process of ascertaining whether an applicant is of good moral character and meets the additional requirements of </w:t>
      </w:r>
      <w:r>
        <w:t>sections 2003</w:t>
      </w:r>
      <w:r>
        <w:t xml:space="preserve"> and </w:t>
      </w:r>
      <w:r>
        <w:t>2005</w:t>
      </w:r>
      <w:r>
        <w:t xml:space="preserve"> are confidential and are not public records for the purposes of </w:t>
      </w:r>
      <w:r>
        <w:t>Title 1, chapter 13, subchapter 1</w:t>
      </w:r>
      <w:r>
        <w:t xml:space="preserve">. The applicant may waive this confidentiality by written notice to the issuing authority. All proceedings relating to the issuance, refusal, suspension or revocation of a permit to carry concealed handguns are not public proceedings under </w:t>
      </w:r>
      <w:r>
        <w:t>Title 1, chapter 13</w:t>
      </w:r>
      <w:r>
        <w:t xml:space="preserve">, unless otherwise requested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w:pPr>
        <w:jc w:val="both"/>
        <w:spacing w:before="100" w:after="100"/>
        <w:ind w:start="360"/>
        <w:ind w:firstLine="360"/>
      </w:pPr>
      <w:r>
        <w:rPr>
          <w:b/>
        </w:rPr>
        <w:t>2</w:t>
        <w:t xml:space="preserve">.  </w:t>
      </w:r>
      <w:r>
        <w:rPr>
          <w:b/>
        </w:rPr>
        <w:t xml:space="preserve">Permanent record of permit.</w:t>
        <w:t xml:space="preserve"> </w:t>
      </w:r>
      <w:r>
        <w:t xml:space="preserve"> </w:t>
      </w:r>
      <w:r>
        <w:t xml:space="preserve">The issuing authority shall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w:t>
      </w:r>
    </w:p>
    <w:p>
      <w:pPr>
        <w:jc w:val="both"/>
        <w:spacing w:before="100" w:after="0"/>
        <w:ind w:start="720"/>
      </w:pPr>
      <w:r>
        <w:rPr/>
        <w:t>A</w:t>
        <w:t xml:space="preserve">.  </w:t>
      </w:r>
      <w:r>
        <w:rPr/>
      </w:r>
      <w:r>
        <w:t xml:space="preserve">The municipality of residence;</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B</w:t>
        <w:t xml:space="preserve">.  </w:t>
      </w:r>
      <w:r>
        <w:rPr/>
      </w:r>
      <w:r>
        <w:t xml:space="preserve">The date the permit was issued; and</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C</w:t>
        <w:t xml:space="preserve">.  </w:t>
      </w:r>
      <w:r>
        <w:rPr/>
      </w:r>
      <w:r>
        <w:t xml:space="preserve">The date the permit expires.</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360"/>
      </w:pPr>
      <w:r>
        <w:rPr/>
      </w:r>
      <w:r>
        <w:rPr/>
      </w:r>
      <w:r>
        <w:t xml:space="preserve">This subsection does not limit disclosure of confidential information for criminal justice purposes or permitting purposes to law enforcement officers and issuing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RR 1999, c. 2, §28 (COR). PL 2011, c. 298, §11 (AMD). PL 2011, c. 662, §15 (AMD). PL 2013, c. 54, §1 (RPR). </w:t>
      </w:r>
    </w:p>
    <w:p>
      <w:pPr>
        <w:jc w:val="center"/>
        <w:ind w:start="360"/>
        <w:spacing w:before="300" w:after="300"/>
      </w:pPr>
      <w:r>
        <w:rPr>
          <w:b/>
        </w:rPr>
        <w:t>CHAPTER</w:t>
        <w:t xml:space="preserve"> </w:t>
        <w:t>252-A</w:t>
      </w:r>
    </w:p>
    <w:p>
      <w:pPr>
        <w:jc w:val="center"/>
        <w:ind w:start="360"/>
        <w:spacing w:before="300" w:after="300"/>
      </w:pPr>
      <w:r>
        <w:rPr>
          <w:b/>
        </w:rPr>
        <w:t xml:space="preserve">FIREARMS REGULATION</w:t>
      </w:r>
    </w:p>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jc w:val="both"/>
        <w:spacing w:before="100" w:after="100"/>
        <w:ind w:start="1080" w:hanging="720"/>
      </w:pPr>
      <w:r>
        <w:rPr>
          <w:b/>
        </w:rPr>
        <w:t>§</w:t>
        <w:t>2015</w:t>
        <w:t xml:space="preserve">.  </w:t>
      </w:r>
      <w:r>
        <w:rPr>
          <w:b/>
        </w:rPr>
        <w:t xml:space="preserve">Gun shop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or deadly weapon" has the same meaning as "dangerous weapon"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D</w:t>
        <w:t xml:space="preserve">.  </w:t>
      </w:r>
      <w:r>
        <w:rPr/>
      </w:r>
      <w:r>
        <w:t xml:space="preserve">"Gun shop" means a business located in the State that sells firearms, dangerous or deadly weapons or related components such as ammunition.</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E</w:t>
        <w:t xml:space="preserve">.  </w:t>
      </w:r>
      <w:r>
        <w:rPr/>
      </w:r>
      <w:r>
        <w:t xml:space="preserve">"Gun shop project" means a project to develop, create and distribute suicide prevention educational materials.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2</w:t>
        <w:t xml:space="preserve">.  </w:t>
      </w:r>
      <w:r>
        <w:rPr>
          <w:b/>
        </w:rPr>
        <w:t xml:space="preserve">Administration of gun shop project.</w:t>
        <w:t xml:space="preserve"> </w:t>
      </w:r>
      <w:r>
        <w:t xml:space="preserve"> </w:t>
      </w:r>
      <w:r>
        <w:t xml:space="preserve">The department shall administer a gun shop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ind w:firstLine="360"/>
      </w:pPr>
      <w:r>
        <w:rPr>
          <w:b/>
        </w:rPr>
        <w:t>3</w:t>
        <w:t xml:space="preserve">.  </w:t>
      </w:r>
      <w:r>
        <w:rPr>
          <w:b/>
        </w:rPr>
        <w:t xml:space="preserve">Development and creation of educational materials; online training.</w:t>
        <w:t xml:space="preserve"> </w:t>
      </w:r>
      <w:r>
        <w:t xml:space="preserve"> </w:t>
      </w:r>
      <w:r>
        <w:t xml:space="preserve">In administering a gun shop project under this section, the department shall contract with a statewide organization with expertise in mental health for the development and creation of suicide prevention educational materials, including an online training course.</w:t>
      </w:r>
    </w:p>
    <w:p>
      <w:pPr>
        <w:jc w:val="both"/>
        <w:spacing w:before="100" w:after="0"/>
        <w:ind w:start="720"/>
      </w:pPr>
      <w:r>
        <w:rPr/>
        <w:t>A</w:t>
        <w:t xml:space="preserve">.  </w:t>
      </w:r>
      <w:r>
        <w:rPr/>
      </w:r>
      <w:r>
        <w:t xml:space="preserve">Educational materials under this subsection must include but are not limited to information on:</w:t>
      </w:r>
    </w:p>
    <w:p>
      <w:pPr>
        <w:jc w:val="both"/>
        <w:spacing w:before="100" w:after="0"/>
        <w:ind w:start="1080"/>
      </w:pPr>
      <w:r>
        <w:rPr/>
        <w:t>(</w:t>
        <w:t>1</w:t>
        <w:t xml:space="preserve">)  </w:t>
      </w:r>
      <w:r>
        <w:rPr/>
      </w:r>
      <w:r>
        <w:t xml:space="preserve">Understanding and recognizing the various clinical signs, symptoms and indicators of suicide risk; and</w:t>
      </w:r>
    </w:p>
    <w:p>
      <w:pPr>
        <w:jc w:val="both"/>
        <w:spacing w:before="100" w:after="0"/>
        <w:ind w:start="1080"/>
      </w:pPr>
      <w:r>
        <w:rPr/>
        <w:t>(</w:t>
        <w:t>2</w:t>
        <w:t xml:space="preserve">)  </w:t>
      </w:r>
      <w:r>
        <w:rPr/>
      </w:r>
      <w:r>
        <w:t xml:space="preserve">Available suicide prevention resources.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In developing and creating educational materials under this subsection, the contracted statewide organization must refer to the following:</w:t>
      </w:r>
    </w:p>
    <w:p>
      <w:pPr>
        <w:jc w:val="both"/>
        <w:spacing w:before="100" w:after="0"/>
        <w:ind w:start="1080"/>
      </w:pPr>
      <w:r>
        <w:rPr/>
        <w:t>(</w:t>
        <w:t>1</w:t>
        <w:t xml:space="preserve">)  </w:t>
      </w:r>
      <w:r>
        <w:rPr/>
      </w:r>
      <w:r>
        <w:t xml:space="preserve">Gun shop projects in other states;</w:t>
      </w:r>
    </w:p>
    <w:p>
      <w:pPr>
        <w:jc w:val="both"/>
        <w:spacing w:before="100" w:after="0"/>
        <w:ind w:start="1080"/>
      </w:pPr>
      <w:r>
        <w:rPr/>
        <w:t>(</w:t>
        <w:t>2</w:t>
        <w:t xml:space="preserve">)  </w:t>
      </w:r>
      <w:r>
        <w:rPr/>
      </w:r>
      <w:r>
        <w:t xml:space="preserve">Programs created or offered by organizations in the dangerous or deadly weapon industry; and</w:t>
      </w:r>
    </w:p>
    <w:p>
      <w:pPr>
        <w:jc w:val="both"/>
        <w:spacing w:before="100" w:after="0"/>
        <w:ind w:start="1080"/>
      </w:pPr>
      <w:r>
        <w:rPr/>
        <w:t>(</w:t>
        <w:t>3</w:t>
        <w:t xml:space="preserve">)  </w:t>
      </w:r>
      <w:r>
        <w:rPr/>
      </w:r>
      <w:r>
        <w:t xml:space="preserve">Other projects or organizations that the department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Educational materials under this subsection must be created as written materials, such as pamphlets, signs, posters, tip sheets or other media, and as an online training course for firearm dealers licensed as dealers under 18 United States Code, Section 923(a)(3) and gun shop customers.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4</w:t>
        <w:t xml:space="preserve">.  </w:t>
      </w:r>
      <w:r>
        <w:rPr>
          <w:b/>
        </w:rPr>
        <w:t xml:space="preserve">Distribution of gun shop project educational materials.</w:t>
        <w:t xml:space="preserve"> </w:t>
      </w:r>
      <w:r>
        <w:t xml:space="preserve"> </w:t>
      </w:r>
      <w:r>
        <w:t xml:space="preserve">The department shall ensure that the written educational materials and online training course created under </w:t>
      </w:r>
      <w:r>
        <w:t>subsection 3</w:t>
      </w:r>
      <w:r>
        <w:t xml:space="preserve"> are available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pPr>
      <w:r>
        <w:rPr>
          <w:b w:val="true"/>
          <w:i/>
          <w:caps w:val="true"/>
        </w:rPr>
        <w:t xml:space="preserve">Revisor's Note: </w:t>
      </w:r>
      <w:r>
        <w:t>§2015. Waiting period after sale of firearm (As enacted by PL 2023, c. 678, §1 is REALLOCATED TO TITLE 25, SECTION 2016)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 </w:t>
      </w:r>
    </w:p>
    <w:p>
      <w:pPr>
        <w:jc w:val="both"/>
        <w:spacing w:before="100" w:after="100"/>
        <w:ind w:start="1080" w:hanging="720"/>
      </w:pPr>
      <w:r>
        <w:rPr>
          <w:b/>
        </w:rPr>
        <w:t>§</w:t>
        <w:t>2016</w:t>
        <w:t xml:space="preserve">.  </w:t>
      </w:r>
      <w:r>
        <w:rPr>
          <w:b/>
        </w:rPr>
        <w:t xml:space="preserve">Waiting period after sale of firearm</w:t>
      </w:r>
    </w:p>
    <w:p>
      <w:pPr>
        <w:jc w:val="both"/>
        <w:spacing w:before="100" w:after="100"/>
        <w:ind w:start="360"/>
      </w:pPr>
      <w:r>
        <w:rPr>
          <w:b/>
        </w:rPr>
        <w:t>(REALLOCATED FROM TITLE 25, SECTION 2015)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an agreement reached between a buyer and a seller for the purchase and the sale of a firearm.</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"Buyer" means a person, not including a firearm dealer, who receives possession or ownership of a firearm through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"Firearm" has the same meaning as in Title 17‑A, section 2, subsection 12‑A.</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D</w:t>
        <w:t xml:space="preserve">.  </w:t>
      </w:r>
      <w:r>
        <w:rPr/>
      </w:r>
      <w:r>
        <w:t xml:space="preserve">"Firearm dealer" means a person that is licensed as a dealer under 18 United States Code, Section 923(a)(3) or that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E</w:t>
        <w:t xml:space="preserve">.  </w:t>
      </w:r>
      <w:r>
        <w:rPr/>
      </w:r>
      <w:r>
        <w:t xml:space="preserve">"Seller" means a person or firearm dealer that owns a firearm and that is transferring ownership of the firearm to a buyer pursuant to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0"/>
        <w:ind w:start="360"/>
        <w:ind w:firstLine="360"/>
      </w:pPr>
      <w:r>
        <w:rPr>
          <w:b/>
        </w:rPr>
        <w:t>2</w:t>
        <w:t xml:space="preserve">.  </w:t>
      </w:r>
      <w:r>
        <w:rPr>
          <w:b/>
        </w:rPr>
        <w:t xml:space="preserve">Waiting period.</w:t>
        <w:t xml:space="preserve"> </w:t>
      </w:r>
      <w:r>
        <w:t xml:space="preserve"> </w:t>
      </w:r>
      <w:r>
        <w:t xml:space="preserve">A seller may not knowingly deliver a firearm to a buyer pursuant to an agreement sooner than 72 hours after the agreement.  The 72-hour waiting period must be concurrent with any waiting period imposed by any background check process required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3</w:t>
        <w:t xml:space="preserve">.  </w:t>
      </w:r>
      <w:r>
        <w:rPr>
          <w:b/>
        </w:rPr>
        <w:t xml:space="preserve">Penalty.</w:t>
        <w:t xml:space="preserve"> </w:t>
      </w:r>
      <w:r>
        <w:t xml:space="preserve"> </w:t>
      </w:r>
      <w:r>
        <w:t xml:space="preserve">This subsection applies to violations of subsection 2.</w:t>
      </w:r>
    </w:p>
    <w:p>
      <w:pPr>
        <w:jc w:val="both"/>
        <w:spacing w:before="100" w:after="0"/>
        <w:ind w:start="720"/>
      </w:pPr>
      <w:r>
        <w:rPr/>
        <w:t>A</w:t>
        <w:t xml:space="preserve">.  </w:t>
      </w:r>
      <w:r>
        <w:rPr/>
      </w:r>
      <w:r>
        <w:t xml:space="preserve">A seller who violates subsection 2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A seller who violates subsection 2 after having previously been adjudicated as violating subsection 2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sale of a firearm if the seller knows that the person to whom the seller is selling the firearm is:</w:t>
      </w:r>
    </w:p>
    <w:p>
      <w:pPr>
        <w:jc w:val="both"/>
        <w:spacing w:before="100" w:after="0"/>
        <w:ind w:start="1080"/>
      </w:pPr>
      <w:r>
        <w:rPr/>
        <w:t>(</w:t>
        <w:t>1</w:t>
        <w:t xml:space="preserve">)  </w:t>
      </w:r>
      <w:r>
        <w:rPr/>
      </w:r>
      <w:r>
        <w:t xml:space="preserve">A law enforcement officer as defined by Title 17‑A, section 2, subsection 17;</w:t>
      </w:r>
    </w:p>
    <w:p>
      <w:pPr>
        <w:jc w:val="both"/>
        <w:spacing w:before="100" w:after="0"/>
        <w:ind w:start="1080"/>
      </w:pPr>
      <w:r>
        <w:rPr/>
        <w:t>(</w:t>
        <w:t>2</w:t>
        <w:t xml:space="preserve">)  </w:t>
      </w:r>
      <w:r>
        <w:rPr/>
      </w:r>
      <w:r>
        <w:t xml:space="preserve">A corrections officer as defined by section 2801‑A, subsection 2; or</w:t>
      </w:r>
    </w:p>
    <w:p>
      <w:pPr>
        <w:jc w:val="both"/>
        <w:spacing w:before="100" w:after="0"/>
        <w:ind w:start="1080"/>
      </w:pPr>
      <w:r>
        <w:rPr/>
        <w:t>(</w:t>
        <w:t>3</w:t>
        <w:t xml:space="preserve">)  </w:t>
      </w:r>
      <w:r>
        <w:rPr/>
      </w:r>
      <w:r>
        <w:t xml:space="preserve">A person who is employed by a contract security company or proprietary security organization as defined by Title 32, section 9403 or a person who is licensed as a private security guard under Title 32, chapter 93;</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The sale of a firearm to a firearm dealer; or</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The sale of a firearm if:</w:t>
      </w:r>
    </w:p>
    <w:p>
      <w:pPr>
        <w:jc w:val="both"/>
        <w:spacing w:before="100" w:after="0"/>
        <w:ind w:start="1080"/>
      </w:pPr>
      <w:r>
        <w:rPr/>
        <w:t>(</w:t>
        <w:t>1</w:t>
        <w:t xml:space="preserve">)  </w:t>
      </w:r>
      <w:r>
        <w:rPr/>
      </w:r>
      <w:r>
        <w:t xml:space="preserve">The buyer and seller are family members.  For purposes of this subparagraph, "family member" means a spouse, domestic partner, parent, stepparent, foster parent, child, stepchild, foster child or person related by consanguinity within the 2nd degree;</w:t>
      </w:r>
    </w:p>
    <w:p>
      <w:pPr>
        <w:jc w:val="both"/>
        <w:spacing w:before="100" w:after="0"/>
        <w:ind w:start="1080"/>
      </w:pPr>
      <w:r>
        <w:rPr/>
        <w:t>(</w:t>
        <w:t>2</w:t>
        <w:t xml:space="preserve">)  </w:t>
      </w:r>
      <w:r>
        <w:rPr/>
      </w:r>
      <w:r>
        <w:t xml:space="preserve">The transaction is for a firearm that is:</w:t>
      </w:r>
    </w:p>
    <w:p>
      <w:pPr>
        <w:jc w:val="both"/>
        <w:spacing w:before="100" w:after="0"/>
        <w:ind w:start="1440"/>
      </w:pPr>
      <w:r>
        <w:rPr/>
        <w:t>(</w:t>
        <w:t>a</w:t>
        <w:t xml:space="preserve">)  </w:t>
      </w:r>
      <w:r>
        <w:rPr/>
      </w:r>
      <w:r>
        <w:t xml:space="preserve">A curio or relic, as defined in 27 Code of Federal Regulations, Section 478.11, and the sale, transfer or exchange is between collectors, as defined in 18 United States Code, Section 921(a)(13), who each have in their possession a valid collector of curios and relics license issued by the United States Department of Justice, Bureau of Alcohol, Tobacco, Firearms and Explosives; or</w:t>
      </w:r>
    </w:p>
    <w:p>
      <w:pPr>
        <w:jc w:val="both"/>
        <w:spacing w:before="100" w:after="0"/>
        <w:ind w:start="1440"/>
      </w:pPr>
      <w:r>
        <w:rPr/>
        <w:t>(</w:t>
        <w:t>b</w:t>
        <w:t xml:space="preserve">)  </w:t>
      </w:r>
      <w:r>
        <w:rPr/>
      </w:r>
      <w:r>
        <w:t xml:space="preserve">An antique firearm, as defined in 18 United States Code, Section 921(a)(16); or</w:t>
      </w:r>
    </w:p>
    <w:p>
      <w:pPr>
        <w:jc w:val="both"/>
        <w:spacing w:before="100" w:after="0"/>
        <w:ind w:start="1080"/>
      </w:pPr>
      <w:r>
        <w:rPr/>
        <w:t>(</w:t>
        <w:t>3</w:t>
        <w:t xml:space="preserve">)  </w:t>
      </w:r>
      <w:r>
        <w:rPr/>
      </w:r>
      <w:r>
        <w:t xml:space="preserve">A background check is not required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 </w:t>
      </w:r>
    </w:p>
    <w:p>
      <w:pPr>
        <w:jc w:val="center"/>
        <w:ind w:start="360"/>
        <w:spacing w:before="300" w:after="300"/>
      </w:pPr>
      <w:r>
        <w:rPr>
          <w:b/>
        </w:rPr>
        <w:t>CHAPTER</w:t>
        <w:t xml:space="preserve"> </w:t>
        <w:t>252-B</w:t>
      </w:r>
    </w:p>
    <w:p>
      <w:pPr>
        <w:jc w:val="center"/>
        <w:ind w:start="360"/>
        <w:spacing w:before="300" w:after="300"/>
      </w:pPr>
      <w:r>
        <w:rPr>
          <w:b/>
        </w:rPr>
        <w:t xml:space="preserve">PARAMILITARY TRAINING</w:t>
      </w:r>
    </w:p>
    <w:p>
      <w:pPr>
        <w:jc w:val="both"/>
        <w:spacing w:before="100" w:after="100"/>
        <w:ind w:start="1080" w:hanging="720"/>
      </w:pPr>
      <w:r>
        <w:rPr>
          <w:b/>
        </w:rPr>
        <w:t>§</w:t>
        <w:t>2021</w:t>
        <w:t xml:space="preserve">.  </w:t>
      </w:r>
      <w:r>
        <w:rPr>
          <w:b/>
        </w:rPr>
        <w:t xml:space="preserve">Unauthorized paramilitary training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"Civil disorder" means any public disturbance involving an act of violence by a group of 2 or more persons that causes an immediate danger of injury to another person or damage to the property of another person or results in injury to another person or damage to the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"Explosive" has the same meaning as in </w:t>
      </w:r>
      <w:r>
        <w:t>Title 25, section 2471, subsection 2</w:t>
      </w:r>
      <w:r>
        <w:t xml:space="preserve">, except that "explosive" does not include a firearm or ammunition for a firearm or any components of ammunition for a firearm, including, but not limited to, primers,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"Incendiary device" means a device that may produce, by ignition by fire, friction, concussion, detonation or other similar method, destructive effects primarily through combustion rather than explosion. "Incendiary device" does not include ammunition for a firearm or a manufactured device or article in common use by the general public that is designed to produce combustion for a lawful purpose, such as matches, lighters, flares or devices commercially manufactured primarily for the purpose of illumination, heating or cooking.</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2</w:t>
        <w:t xml:space="preserve">.  </w:t>
      </w:r>
      <w:r>
        <w:rPr>
          <w:b/>
        </w:rPr>
        <w:t xml:space="preserve">Unauthorized paramilitary training prohibited.</w:t>
        <w:t xml:space="preserve"> </w:t>
      </w:r>
      <w:r>
        <w:t xml:space="preserve"> </w:t>
      </w:r>
      <w:r>
        <w:t xml:space="preserve">A person is guilty of unauthorized paramilitary training if that person intentionally or knowingly:</w:t>
      </w:r>
    </w:p>
    <w:p>
      <w:pPr>
        <w:jc w:val="both"/>
        <w:spacing w:before="100" w:after="0"/>
        <w:ind w:start="720"/>
      </w:pPr>
      <w:r>
        <w:rPr/>
        <w:t>A</w:t>
        <w:t xml:space="preserve">.  </w:t>
      </w:r>
      <w:r>
        <w:rPr/>
      </w:r>
      <w:r>
        <w:t xml:space="preserve">Teaches or demonstrates to another person or trains another person in the use, application or making of a firearm, explosive or incendiary device capable of causing injury to or the death of, or techniques capable of causing injury to or the death of, another person if the person teaching, training or demonstrating intends or knows that the teaching, training or demonstrating is intended to be used by the other person in or in furtherance of civil disorder;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Assembles with one or more other persons for the purpose of practicing or being trained or instructed in the use, application or making of a firearm, explosive or incendiary device capable of causing injury to or the death of, or in techniques capable of causing injury to or the death of, another person if the person intends or knows that the practicing, training or instruction is intended to be used in or in furtherance of civil disorder.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Any activity engaged in for a legitimate law enforcement purpose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B</w:t>
        <w:t xml:space="preserve">.  </w:t>
      </w:r>
      <w:r>
        <w:rPr/>
      </w:r>
      <w:r>
        <w:t xml:space="preserve">A student in an educational institution authorized by the State or the Federal Government to teach military or naval science as a prescribed part of the course of instruction, when under the supervision of a duly authorized instructor, including, without limitation, instruction at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C</w:t>
        <w:t xml:space="preserve">.  </w:t>
      </w:r>
      <w:r>
        <w:rPr/>
      </w:r>
      <w:r>
        <w:t xml:space="preserve">Any lawful activity undertaken without knowledge of or intent to cause or further civil disorder that is intended to teach or practice self-defense or self-defense techniques, including activities undertaken at martial arts classes and self-defense clinics and other similar lawful activity;</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D</w:t>
        <w:t xml:space="preserve">.  </w:t>
      </w:r>
      <w:r>
        <w:rPr/>
      </w:r>
      <w:r>
        <w:t xml:space="preserve">Any facility, program or lawful activity related to firearms instruction and training that is intended to teach the safe handling and use of firearms;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E</w:t>
        <w:t xml:space="preserve">.  </w:t>
      </w:r>
      <w:r>
        <w:rPr/>
      </w:r>
      <w:r>
        <w:t xml:space="preserve">Any lawful sport or activity related to the individual recreational use or possession of firearms, including hunting pursuant to </w:t>
      </w:r>
      <w:r>
        <w:t>Title 12, Part 13</w:t>
      </w:r>
      <w:r>
        <w:t xml:space="preserve">, target shooting, self-defense and firearms collection; or</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w:pPr>
        <w:jc w:val="both"/>
        <w:spacing w:before="100" w:after="0"/>
        <w:ind w:start="720"/>
      </w:pPr>
      <w:r>
        <w:rPr/>
        <w:t>F</w:t>
        <w:t xml:space="preserve">.  </w:t>
      </w:r>
      <w:r>
        <w:rPr/>
      </w:r>
      <w:r>
        <w:t xml:space="preserve">A person while in a duty status in the United States Armed Forces, the National Guard, the naval militia, the state military forces, any regularly organized militia of this State or any unorganized or reserve militia called into service by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w:pPr>
        <w:jc w:val="both"/>
        <w:spacing w:before="100" w:after="0"/>
        <w:ind w:start="360"/>
        <w:ind w:firstLine="360"/>
      </w:pPr>
      <w:r>
        <w:rPr>
          <w:b/>
        </w:rPr>
        <w:t>5</w:t>
        <w:t xml:space="preserve">.  </w:t>
      </w:r>
      <w:r>
        <w:rPr>
          <w:b/>
        </w:rPr>
        <w:t xml:space="preserve">Civil action; injunctive relief.</w:t>
        <w:t xml:space="preserve"> </w:t>
      </w:r>
      <w:r>
        <w:t xml:space="preserve"> </w:t>
      </w:r>
      <w:r>
        <w:t xml:space="preserve">If the Attorney General has reason to believe that a person is violating or is about to violate </w:t>
      </w:r>
      <w:r>
        <w:t>subsection 2</w:t>
      </w:r>
      <w:r>
        <w:t xml:space="preserve">, and that proceedings would be in the public interest, the Attorney General may bring a civil action in the name of the State in Superior Court to restrain or prevent the violation by temporary or permanent injunction.  The action must be brought in Kennebec County or the county in which the person resides or is doing business. The court may issue a temporary or permanent injunction to restrain or prevent a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621, §1 (NEW). </w:t>
      </w:r>
    </w:p>
    <w:p>
      <w:pPr>
        <w:jc w:val="center"/>
        <w:ind w:start="360"/>
        <w:spacing w:before="300" w:after="300"/>
      </w:pPr>
      <w:r>
        <w:rPr>
          <w:b/>
        </w:rPr>
        <w:t>CHAPTER</w:t>
        <w:t xml:space="preserve"> </w:t>
        <w:t>253</w:t>
      </w:r>
    </w:p>
    <w:p>
      <w:pPr>
        <w:jc w:val="center"/>
        <w:ind w:start="360"/>
        <w:spacing w:before="300" w:after="300"/>
      </w:pPr>
      <w:r>
        <w:rPr>
          <w:b/>
        </w:rPr>
        <w:t xml:space="preserve">LICENSES TO CARRY WEAPONS</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368 (AMD). PL 1971, c. 293 (AMD). PL 1973, c. 396 (AMD). PL 1975, c. 449, §§1,2 (AMD). PL 1981, c. 119, §1 (RPR). PL 1985, c. 478, §3 (RP). </w:t>
      </w:r>
    </w:p>
    <w:p>
      <w:pPr>
        <w:jc w:val="both"/>
        <w:spacing w:before="100" w:after="100"/>
        <w:ind w:start="1080" w:hanging="720"/>
      </w:pPr>
      <w:r>
        <w:rPr>
          <w:b/>
        </w:rPr>
        <w:t>§</w:t>
        <w:t>2032</w:t>
        <w:t xml:space="preserve">.  </w:t>
      </w:r>
      <w:r>
        <w:rPr>
          <w:b/>
        </w:rPr>
        <w:t xml:space="preserve">Permits to carry concealed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1983, c. 267, §§1,2 (AMD). PL 1985, c. 478, §3 (RP). </w:t>
      </w:r>
    </w:p>
    <w:p>
      <w:pPr>
        <w:jc w:val="both"/>
        <w:spacing w:before="100" w:after="100"/>
        <w:ind w:start="1080" w:hanging="720"/>
      </w:pPr>
      <w:r>
        <w:rPr>
          <w:b/>
        </w:rPr>
        <w:t>§</w:t>
        <w:t>2033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2035</w:t>
        <w:t xml:space="preserve">.  </w:t>
      </w:r>
      <w:r>
        <w:rPr>
          <w:b/>
        </w:rPr>
        <w:t xml:space="preserve">Confidentiality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center"/>
        <w:ind w:start="360"/>
        <w:spacing w:before="300" w:after="300"/>
      </w:pPr>
      <w:r>
        <w:rPr>
          <w:b/>
        </w:rPr>
        <w:t>CHAPTER</w:t>
        <w:t xml:space="preserve"> </w:t>
        <w:t>254</w:t>
      </w:r>
    </w:p>
    <w:p>
      <w:pPr>
        <w:jc w:val="center"/>
        <w:ind w:start="360"/>
        <w:spacing w:before="300" w:after="300"/>
      </w:pPr>
      <w:r>
        <w:rPr>
          <w:b/>
        </w:rPr>
        <w:t xml:space="preserve">PURCHASE OF WEAPONS</w:t>
      </w:r>
    </w:p>
    <w:p>
      <w:pPr>
        <w:jc w:val="center"/>
        <w:ind w:start="360"/>
        <w:spacing w:before="300" w:after="300"/>
      </w:pPr>
      <w:r>
        <w:rPr>
          <w:b/>
        </w:rPr>
        <w:t>(REPEALED)</w:t>
      </w:r>
    </w:p>
    <w:p>
      <w:pPr>
        <w:jc w:val="both"/>
        <w:spacing w:before="100" w:after="100"/>
        <w:ind w:start="1080" w:hanging="720"/>
      </w:pPr>
      <w:r>
        <w:rPr>
          <w:b/>
        </w:rPr>
        <w:t>§</w:t>
        <w:t>2041</w:t>
        <w:t xml:space="preserve">.  </w:t>
      </w:r>
      <w:r>
        <w:rPr>
          <w:b/>
        </w:rPr>
        <w:t xml:space="preserve">Purchase by Maine residents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both"/>
        <w:spacing w:before="100" w:after="100"/>
        <w:ind w:start="1080" w:hanging="720"/>
      </w:pPr>
      <w:r>
        <w:rPr>
          <w:b/>
        </w:rPr>
        <w:t>§</w:t>
        <w:t>2042</w:t>
        <w:t xml:space="preserve">.  </w:t>
      </w:r>
      <w:r>
        <w:rPr>
          <w:b/>
        </w:rPr>
        <w:t xml:space="preserve">Purchase by nonresidents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center"/>
        <w:ind w:start="360"/>
        <w:spacing w:before="300" w:after="300"/>
      </w:pPr>
      <w:r>
        <w:rPr>
          <w:b/>
        </w:rPr>
        <w:t>CHAPTER</w:t>
        <w:t xml:space="preserve"> </w:t>
        <w:t>255</w:t>
      </w:r>
    </w:p>
    <w:p>
      <w:pPr>
        <w:jc w:val="center"/>
        <w:ind w:start="360"/>
        <w:spacing w:before="300" w:after="300"/>
      </w:pPr>
      <w:r>
        <w:rPr>
          <w:b/>
        </w:rPr>
        <w:t xml:space="preserve">SAFETY GLAZING</w:t>
      </w:r>
    </w:p>
    <w:p>
      <w:pPr>
        <w:jc w:val="both"/>
        <w:spacing w:before="100" w:after="100"/>
        <w:ind w:start="1080" w:hanging="720"/>
      </w:pPr>
      <w:r>
        <w:rPr>
          <w:b/>
        </w:rPr>
        <w:t>§</w:t>
        <w:t>2051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0"/>
        <w:ind w:start="360"/>
        <w:ind w:firstLine="360"/>
      </w:pPr>
      <w:r>
        <w:rPr>
          <w:b/>
        </w:rPr>
        <w:t>1</w:t>
        <w:t xml:space="preserve">.  </w:t>
      </w:r>
      <w:r>
        <w:rPr>
          <w:b/>
        </w:rPr>
        <w:t xml:space="preserve">Hazardous locations.</w:t>
        <w:t xml:space="preserve"> </w:t>
      </w:r>
      <w:r>
        <w:t xml:space="preserve"> </w:t>
      </w:r>
      <w:r>
        <w:t xml:space="preserve">"Hazardous locations" means those installations, glazed or to be glazed in commercial and public buildings, known as framed or unframed glass entrance doors; and those installations, glazed or to be glazed in residential buildings and other structures used as dwellings, commercial buildings and public buildings, known as sliding glass doors, storm doors, shower doors, bathtub enclosures and fixed glazed panels adjacent to entrance and exit doors which because of their location present a barrier in the normal path traveled by persons going into or out of these buildings, and because of their size and design may be mistaken as means of ingress or egress; and any other installation, glazed or to be glazed, wherein the use of other than safety glazing materials would constitute an unreasonable hazard as the Commissioner of Public Safety may determine after notice and hearings, whether or not the glazing in such doors, panels, enclosures and other installations is transparent.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w:t>
      </w:r>
    </w:p>
    <w:p>
      <w:pPr>
        <w:jc w:val="both"/>
        <w:spacing w:before="100" w:after="0"/>
        <w:ind w:start="360"/>
        <w:ind w:firstLine="360"/>
      </w:pPr>
      <w:r>
        <w:rPr>
          <w:b/>
        </w:rPr>
        <w:t>2</w:t>
        <w:t xml:space="preserve">.  </w:t>
      </w:r>
      <w:r>
        <w:rPr>
          <w:b/>
        </w:rPr>
        <w:t xml:space="preserve">Safety glazing material.</w:t>
        <w:t xml:space="preserve"> </w:t>
      </w:r>
      <w:r>
        <w:t xml:space="preserve"> </w:t>
      </w:r>
      <w:r>
        <w:t xml:space="preserve">"Safety glazing material" means any glazing material, such as tempered glass, laminated glass, wire glass or rigid plastic, which meets the test requirements of the then current ANSI Standard Z97.1 and such further requirements as may be adopted by the Department of Public Safety after notice and hearing and which are so constructed, treated or combined with other materials as to minimize the likelihood of cutting and piercing injuries resulting from human contact with the glazing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1973, c. 656 (AMD). </w:t>
      </w:r>
    </w:p>
    <w:p>
      <w:pPr>
        <w:jc w:val="both"/>
        <w:spacing w:before="100" w:after="100"/>
        <w:ind w:start="1080" w:hanging="720"/>
      </w:pPr>
      <w:r>
        <w:rPr>
          <w:b/>
        </w:rPr>
        <w:t>§</w:t>
        <w:t>2052</w:t>
        <w:t xml:space="preserve">.  </w:t>
      </w:r>
      <w:r>
        <w:rPr>
          <w:b/>
        </w:rPr>
        <w:t xml:space="preserve">Labeling required</w:t>
      </w:r>
    </w:p>
    <w:p>
      <w:pPr>
        <w:jc w:val="both"/>
        <w:spacing w:before="100" w:after="100"/>
        <w:ind w:start="360"/>
        <w:ind w:firstLine="360"/>
      </w:pPr>
      <w:r>
        <w:rPr/>
      </w:r>
      <w:r>
        <w:rPr/>
      </w:r>
      <w:r>
        <w:t xml:space="preserve">Each light of safety glazing material manufactured, distributed, imported or sold for use in hazardous locations or installed in such a location within the State of Maine shall be permanently labeled by such means as etching, sandblasting, firing of ceramic material on the safety glazing material or by other suitable means. The label shall identify the labeler, whether manufacturer, fabricator or installer, and the nominal thickness and the type of safety glazing material and the fact that said material meets the test requirements of ANSI Standard Z-97.1-1966 and such further requirements as may be adopted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The label must be legible and visible after installation.</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Such safety glazing labeling shall not be used on other than safety glazing materials.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2053</w:t>
        <w:t xml:space="preserve">.  </w:t>
      </w:r>
      <w:r>
        <w:rPr>
          <w:b/>
        </w:rPr>
        <w:t xml:space="preserve">Safety glazing materials required</w:t>
      </w:r>
    </w:p>
    <w:p>
      <w:pPr>
        <w:jc w:val="both"/>
        <w:spacing w:before="100" w:after="100"/>
        <w:ind w:start="360"/>
        <w:ind w:firstLine="360"/>
      </w:pPr>
      <w:r>
        <w:rPr/>
      </w:r>
      <w:r>
        <w:rPr/>
      </w:r>
      <w:r>
        <w:t xml:space="preserve">It shall be unlawful within the State of Maine to knowingly sell, fabricate, assemble, glaze, install, consent or cause to be installed glazing materials other than safety glazing materials in, or for use in, any hazardous location. This section shall apply only to new construction contracted for, or to replacement of glass in place, after January 1, 1974.</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2054</w:t>
        <w:t xml:space="preserve">.  </w:t>
      </w:r>
      <w:r>
        <w:rPr>
          <w:b/>
        </w:rPr>
        <w:t xml:space="preserve">Employees not covered</w:t>
      </w:r>
    </w:p>
    <w:p>
      <w:pPr>
        <w:jc w:val="both"/>
        <w:spacing w:before="100" w:after="100"/>
        <w:ind w:start="360"/>
        <w:ind w:firstLine="360"/>
      </w:pPr>
      <w:r>
        <w:rPr/>
      </w:r>
      <w:r>
        <w:rPr/>
      </w:r>
      <w:r>
        <w:t xml:space="preserve">Liability under this chapter is not created as to employees of a contractor, subcontractor or other employer responsible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RR 2023, c. 1, §54 (COR). </w:t>
      </w:r>
    </w:p>
    <w:p>
      <w:pPr>
        <w:jc w:val="both"/>
        <w:spacing w:before="100" w:after="100"/>
        <w:ind w:start="1080" w:hanging="720"/>
      </w:pPr>
      <w:r>
        <w:rPr>
          <w:b/>
        </w:rPr>
        <w:t>§</w:t>
        <w:t>2055</w:t>
        <w:t xml:space="preserve">.  </w:t>
      </w:r>
      <w:r>
        <w:rPr>
          <w:b/>
        </w:rPr>
        <w:t xml:space="preserve">Penalty</w:t>
      </w:r>
    </w:p>
    <w:p>
      <w:pPr>
        <w:jc w:val="both"/>
        <w:spacing w:before="100" w:after="100"/>
        <w:ind w:start="360"/>
        <w:ind w:firstLine="360"/>
      </w:pPr>
      <w:r>
        <w:rPr/>
      </w:r>
      <w:r>
        <w:rPr/>
      </w:r>
      <w:r>
        <w:t xml:space="preserve">A person who violates this chapter commits a Class E crime.  Except as otherwise specifically provided, violation of this chapter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§5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2003, c. 452, §N5 (RPR). PL 2003, c. 452, §X2 (AFF). </w:t>
      </w:r>
    </w:p>
    <w:p>
      <w:pPr>
        <w:jc w:val="both"/>
        <w:spacing w:before="100" w:after="100"/>
        <w:ind w:start="1080" w:hanging="720"/>
      </w:pPr>
      <w:r>
        <w:rPr>
          <w:b/>
        </w:rPr>
        <w:t>§</w:t>
        <w:t>2056</w:t>
        <w:t xml:space="preserve">.  </w:t>
      </w:r>
      <w:r>
        <w:rPr>
          <w:b/>
        </w:rPr>
        <w:t xml:space="preserve">Local ordinances</w:t>
      </w:r>
    </w:p>
    <w:p>
      <w:pPr>
        <w:jc w:val="both"/>
        <w:spacing w:before="100" w:after="100"/>
        <w:ind w:start="360"/>
        <w:ind w:firstLine="360"/>
      </w:pPr>
      <w:r>
        <w:rPr/>
      </w:r>
      <w:r>
        <w:rPr/>
      </w:r>
      <w:r>
        <w:t xml:space="preserve">This chapter shall supersede any local, municipal or county ordinance or parts thereof relating to the subject matter.</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center"/>
        <w:ind w:start="360"/>
        <w:spacing w:before="300" w:after="300"/>
      </w:pPr>
      <w:r>
        <w:rPr>
          <w:b/>
        </w:rPr>
        <w:t>CHAPTER</w:t>
        <w:t xml:space="preserve"> </w:t>
        <w:t>256</w:t>
      </w:r>
    </w:p>
    <w:p>
      <w:pPr>
        <w:jc w:val="center"/>
        <w:ind w:start="360"/>
        <w:spacing w:before="300" w:after="300"/>
      </w:pPr>
      <w:r>
        <w:rPr>
          <w:b/>
        </w:rPr>
        <w:t xml:space="preserve">HAZARDOUS MATERIALS CONTROL</w:t>
      </w:r>
    </w:p>
    <w:p>
      <w:pPr>
        <w:jc w:val="both"/>
        <w:spacing w:before="100" w:after="100"/>
        <w:ind w:start="1080" w:hanging="720"/>
      </w:pPr>
      <w:r>
        <w:rPr>
          <w:b/>
        </w:rPr>
        <w:t>§</w:t>
        <w:t>2101</w:t>
        <w:t xml:space="preserve">.  </w:t>
      </w:r>
      <w:r>
        <w:rPr>
          <w:b/>
        </w:rPr>
        <w:t xml:space="preserve">Policy</w:t>
      </w:r>
    </w:p>
    <w:p>
      <w:pPr>
        <w:jc w:val="both"/>
        <w:spacing w:before="100" w:after="100"/>
        <w:ind w:start="360"/>
        <w:ind w:firstLine="360"/>
      </w:pPr>
      <w:r>
        <w:rPr/>
      </w:r>
      <w:r>
        <w:rPr/>
      </w:r>
      <w:r>
        <w:t xml:space="preserve">It is declared to be the policy of the State to protect its citizens adequately against the risks to life and property which are inherent in the transportation of hazardous materials in commerce.</w:t>
      </w:r>
      <w:r>
        <w:t xml:space="preserve">  </w:t>
      </w:r>
      <w:r xmlns:wp="http://schemas.openxmlformats.org/drawingml/2010/wordprocessingDrawing" xmlns:w15="http://schemas.microsoft.com/office/word/2012/wordml">
        <w:rPr>
          <w:rFonts w:ascii="Arial" w:hAnsi="Arial" w:cs="Arial"/>
          <w:sz w:val="22"/>
          <w:szCs w:val="22"/>
        </w:rPr>
        <w:t xml:space="preserve">[PL 1977, c. 622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w:t>
      </w:r>
    </w:p>
    <w:p>
      <w:pPr>
        <w:jc w:val="both"/>
        <w:spacing w:before="100" w:after="100"/>
        <w:ind w:start="1080" w:hanging="720"/>
      </w:pPr>
      <w:r>
        <w:rPr>
          <w:b/>
        </w:rPr>
        <w:t>§</w:t>
        <w:t>2102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 (RP). </w:t>
      </w:r>
    </w:p>
    <w:p>
      <w:pPr>
        <w:jc w:val="both"/>
        <w:spacing w:before="100" w:after="100"/>
        <w:ind w:start="1080" w:hanging="720"/>
      </w:pPr>
      <w:r>
        <w:rPr>
          <w:b/>
        </w:rPr>
        <w:t>§</w:t>
        <w:t>2102-A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736, §2 (NEW).]</w:t>
      </w:r>
    </w:p>
    <w:p>
      <w:pPr>
        <w:jc w:val="both"/>
        <w:spacing w:before="100" w:after="0"/>
        <w:ind w:start="360"/>
        <w:ind w:firstLine="360"/>
      </w:pPr>
      <w:r>
        <w:rPr>
          <w:b/>
        </w:rPr>
        <w:t>1</w:t>
        <w:t xml:space="preserve">.  </w:t>
      </w:r>
      <w:r>
        <w:rPr>
          <w:b/>
        </w:rPr>
        <w:t xml:space="preserve">Commerce.</w:t>
        <w:t xml:space="preserve"> </w:t>
      </w:r>
      <w:r>
        <w:t xml:space="preserve"> </w:t>
      </w:r>
      <w:r>
        <w:t xml:space="preserve">"Commerce" means trade, traffic, commerce or transportation within or through the jurisdiction of the State. "Commerce" does not mean movement of hazardous materials by a farmer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§55 (COR).]</w:t>
      </w:r>
    </w:p>
    <w:p>
      <w:pPr>
        <w:jc w:val="both"/>
        <w:spacing w:before="100" w:after="0"/>
        <w:ind w:start="360"/>
        <w:ind w:firstLine="360"/>
      </w:pPr>
      <w:r>
        <w:rPr>
          <w:b/>
        </w:rPr>
        <w:t>2</w:t>
        <w:t xml:space="preserve">.  </w:t>
      </w:r>
      <w:r>
        <w:rPr>
          <w:b/>
        </w:rPr>
        <w:t xml:space="preserve">Hazardous material.</w:t>
        <w:t xml:space="preserve"> </w:t>
      </w:r>
      <w:r>
        <w:t xml:space="preserve"> </w:t>
      </w:r>
      <w:r>
        <w:t xml:space="preserve">"Hazardous material" means a substance or material which has been determined by the United States Secretary of Transportation to be capable of posing an unreasonable risk to health, safety and property when transported in commerce, and which has been so designated in 49 Code of Federal Regulations, Part 172.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copartnership, corporation, company, association or joint-stock association, and includes any trustee, receiver, assignee or personal representative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4</w:t>
        <w:t xml:space="preserve">.  </w:t>
      </w:r>
      <w:r>
        <w:rPr>
          <w:b/>
        </w:rPr>
        <w:t xml:space="preserve">Transport or transportation.</w:t>
        <w:t xml:space="preserve"> </w:t>
      </w:r>
      <w:r>
        <w:t xml:space="preserve"> </w:t>
      </w:r>
      <w:r>
        <w:t xml:space="preserve">"Transport" or "transportation" means any movement of hazardous material by any mode and any loading, unloading or storage incidental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 RR 2023, c. 1, §55 (COR). </w:t>
      </w:r>
    </w:p>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jc w:val="both"/>
        <w:spacing w:before="100" w:after="100"/>
        <w:ind w:start="1080" w:hanging="720"/>
      </w:pPr>
      <w:r>
        <w:rPr>
          <w:b/>
        </w:rPr>
        <w:t>§</w:t>
        <w:t>2105-A</w:t>
        <w:t xml:space="preserve">.  </w:t>
      </w:r>
      <w:r>
        <w:rPr>
          <w:b/>
        </w:rPr>
        <w:t xml:space="preserve">Enforcement</w:t>
      </w:r>
    </w:p>
    <w:p>
      <w:pPr>
        <w:jc w:val="both"/>
        <w:spacing w:before="100" w:after="100"/>
        <w:ind w:start="360"/>
        <w:ind w:firstLine="360"/>
      </w:pPr>
      <w:r>
        <w:rPr/>
      </w:r>
      <w:r>
        <w:rPr/>
      </w:r>
      <w:r>
        <w:t xml:space="preserve">It is the responsibility of the State Police, sheriffs and their deputies and all other police officers to investigate any alleged violations of this chapter and any rules adopted by reference thereto.  Prior to taking enforcement action, a law enforcement officer shall have met minimum training requirements established by the Criminal Justice Academy with respect to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1983, c. 736,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§8 (NEW). </w:t>
      </w:r>
    </w:p>
    <w:p>
      <w:pPr>
        <w:jc w:val="both"/>
        <w:spacing w:before="100" w:after="100"/>
        <w:ind w:start="1080" w:hanging="720"/>
      </w:pPr>
      <w:r>
        <w:rPr>
          <w:b/>
        </w:rPr>
        <w:t>§</w:t>
        <w:t>2106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§9 (RP). </w:t>
      </w:r>
    </w:p>
    <w:p>
      <w:pPr>
        <w:jc w:val="both"/>
        <w:spacing w:before="100" w:after="100"/>
        <w:ind w:start="1080" w:hanging="720"/>
      </w:pPr>
      <w:r>
        <w:rPr>
          <w:b/>
        </w:rPr>
        <w:t>§</w:t>
        <w:t>2106-A</w:t>
        <w:t xml:space="preserve">.  </w:t>
      </w:r>
      <w:r>
        <w:rPr>
          <w:b/>
        </w:rPr>
        <w:t xml:space="preserve">Penalties</w:t>
      </w:r>
    </w:p>
    <w:p>
      <w:pPr>
        <w:jc w:val="both"/>
        <w:spacing w:before="100" w:after="100"/>
        <w:ind w:start="360"/>
        <w:ind w:firstLine="360"/>
      </w:pPr>
      <w:r>
        <w:rPr/>
      </w:r>
      <w:r>
        <w:rPr/>
      </w:r>
      <w:r>
        <w:t xml:space="preserve">A person who violates this chapter or a rule adopted pursuant to this chapter commits a Class D crime, except that if the violation is discovered during a routine compliance review as defined in 49 Code of Federal Regulations, Part 385.3, the violation is a civil violation.</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w:pPr>
        <w:jc w:val="both"/>
        <w:spacing w:before="100" w:after="100"/>
        <w:ind w:start="360"/>
        <w:ind w:firstLine="360"/>
      </w:pPr>
      <w:r>
        <w:rPr/>
      </w:r>
      <w:r>
        <w:rPr/>
      </w:r>
      <w:r>
        <w:t xml:space="preserve">A civil violation under this section is subject to a fine, which must be determined with due consideration of the Federal Motor Carrier Safety Administration's uniform fine assessment program.</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§10 (NEW). PL 1983, c. 862, §73 (AMD). PL 2013, c. 112, §1 (RPR). </w:t>
      </w:r>
    </w:p>
    <w:p>
      <w:pPr>
        <w:jc w:val="both"/>
        <w:spacing w:before="100" w:after="100"/>
        <w:ind w:start="1080" w:hanging="720"/>
      </w:pPr>
      <w:r>
        <w:rPr>
          <w:b/>
        </w:rPr>
        <w:t>§</w:t>
        <w:t>2107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§11 (RP). </w:t>
      </w:r>
    </w:p>
    <w:p>
      <w:pPr>
        <w:jc w:val="both"/>
        <w:spacing w:before="100" w:after="100"/>
        <w:ind w:start="1080" w:hanging="720"/>
      </w:pPr>
      <w:r>
        <w:rPr>
          <w:b/>
        </w:rPr>
        <w:t>§</w:t>
        <w:t>2108</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1979, c. 672, §A63 (RP). PL 1979, c. 730, §1 (RP). </w:t>
      </w:r>
    </w:p>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jc w:val="center"/>
        <w:ind w:start="360"/>
        <w:spacing w:before="300" w:after="300"/>
      </w:pPr>
      <w:r>
        <w:rPr>
          <w:b/>
        </w:rPr>
        <w:t>CHAPTER</w:t>
        <w:t xml:space="preserve"> </w:t>
        <w:t>257</w:t>
      </w:r>
    </w:p>
    <w:p>
      <w:pPr>
        <w:jc w:val="center"/>
        <w:ind w:start="360"/>
        <w:spacing w:before="300" w:after="300"/>
      </w:pPr>
      <w:r>
        <w:rPr>
          <w:b/>
        </w:rPr>
        <w:t xml:space="preserve">MISSING CHILDREN</w:t>
      </w:r>
    </w:p>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2154</w:t>
        <w:t xml:space="preserve">.  </w:t>
      </w:r>
      <w:r>
        <w:rPr>
          <w:b/>
        </w:rPr>
        <w:t xml:space="preserve">Missing child reports</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Upon the filing of a missing child report by the child's parents, guardian or legal custodian, the law enforcement agency receiving written notification shall immediately:</w:t>
      </w:r>
    </w:p>
    <w:p>
      <w:pPr>
        <w:jc w:val="both"/>
        <w:spacing w:before="100" w:after="0"/>
        <w:ind w:start="720"/>
      </w:pPr>
      <w:r>
        <w:rPr/>
        <w:t>A</w:t>
        <w:t xml:space="preserve">.  </w:t>
      </w:r>
      <w:r>
        <w:rPr/>
      </w:r>
      <w:r>
        <w:t xml:space="preserve">Inform all on-duty law enforcement officers of the missing child report;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Communicate the report to every other law enforcement agency having jurisdiction in the county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Enter or cause the report to be entered for inclusion in the State Police and National Crime Information Center computer files on missing children; and</w:t>
      </w:r>
      <w:r>
        <w:t xml:space="preserve">  </w:t>
      </w:r>
      <w:r xmlns:wp="http://schemas.openxmlformats.org/drawingml/2010/wordprocessingDrawing" xmlns:w15="http://schemas.microsoft.com/office/word/2012/wordml">
        <w:rPr>
          <w:rFonts w:ascii="Arial" w:hAnsi="Arial" w:cs="Arial"/>
          <w:sz w:val="22"/>
          <w:szCs w:val="22"/>
        </w:rPr>
        <w:t xml:space="preserve">[PL 1997, c. 608, §5 (AMD).]</w:t>
      </w:r>
    </w:p>
    <w:p>
      <w:pPr>
        <w:jc w:val="both"/>
        <w:spacing w:before="100" w:after="0"/>
        <w:ind w:start="720"/>
      </w:pPr>
      <w:r>
        <w:rPr/>
        <w:t>D</w:t>
        <w:t xml:space="preserve">.  </w:t>
      </w:r>
      <w:r>
        <w:rPr/>
      </w:r>
      <w:r>
        <w:t xml:space="preserve">Submit information in the missing child report to the clearinghouse.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§5 (AMD).]</w:t>
      </w:r>
    </w:p>
    <w:p>
      <w:pPr>
        <w:jc w:val="both"/>
        <w:spacing w:before="100" w:after="0"/>
        <w:ind w:start="360"/>
        <w:ind w:firstLine="360"/>
      </w:pPr>
      <w:r>
        <w:rPr>
          <w:b/>
        </w:rPr>
        <w:t>2</w:t>
        <w:t xml:space="preserve">.  </w:t>
      </w:r>
      <w:r>
        <w:rPr>
          <w:b/>
        </w:rPr>
        <w:t xml:space="preserve">Report status.</w:t>
        <w:t xml:space="preserve"> </w:t>
      </w:r>
      <w:r>
        <w:t xml:space="preserve"> </w:t>
      </w:r>
      <w:r>
        <w:t xml:space="preserve">A missing child report filed with a law enforcement agency having jurisdiction is sufficient documentation for entering a juvenile in the missing persons file maintained by the clearinghouse and the National Crime Information Center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Parental kidnapping.</w:t>
        <w:t xml:space="preserve"> </w:t>
      </w:r>
      <w:r>
        <w:t xml:space="preserve"> </w:t>
      </w:r>
      <w:r>
        <w:t xml:space="preserve">In the case of parental kidnapping, the law enforcement agency shall obtain, when possible, a certified copy of the custody papers from the reporting parent, guardian or legal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Medical and dental records.</w:t>
        <w:t xml:space="preserve"> </w:t>
      </w:r>
      <w:r>
        <w:t xml:space="preserve"> </w:t>
      </w:r>
      <w:r>
        <w:t xml:space="preserve">Within 60 days after a law enforcement agency enters the report of a missing child into the State Police and National Crime Information Center computers, that law enforcement agency shall verify and update the record with any additional information, including, when available, medical and dental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§6 (NEW).]</w:t>
      </w:r>
    </w:p>
    <w:p>
      <w:pPr>
        <w:jc w:val="both"/>
        <w:spacing w:before="100" w:after="100"/>
        <w:ind w:start="360"/>
        <w:ind w:firstLine="360"/>
      </w:pPr>
      <w:r>
        <w:rPr>
          <w:b/>
        </w:rPr>
        <w:t>5</w:t>
        <w:t xml:space="preserve">.  </w:t>
      </w:r>
      <w:r>
        <w:rPr>
          <w:b/>
        </w:rPr>
        <w:t xml:space="preserve">Child missing from interim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443, §1 (NEW); MRSA T. 25 §2154,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PL 1997, c. 608, §§5,6 (AMD). PL 2003, c. 443, §1 (AMD). PL 2003, c. 689, §B6 (REV). </w:t>
      </w:r>
    </w:p>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center"/>
        <w:ind w:start="360"/>
        <w:spacing w:before="300" w:after="300"/>
      </w:pPr>
      <w:r>
        <w:rPr>
          <w:b/>
        </w:rPr>
        <w:t>CHAPTER</w:t>
        <w:t xml:space="preserve"> </w:t>
        <w:t>259</w:t>
      </w:r>
    </w:p>
    <w:p>
      <w:pPr>
        <w:jc w:val="center"/>
        <w:ind w:start="360"/>
        <w:spacing w:before="300" w:after="300"/>
      </w:pPr>
      <w:r>
        <w:rPr>
          <w:b/>
        </w:rPr>
        <w:t xml:space="preserve">SILVER ALERT PROGRAM</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100"/>
        <w:ind w:start="360"/>
        <w:ind w:firstLine="360"/>
      </w:pPr>
      <w:r>
        <w:rPr>
          <w:b/>
        </w:rPr>
        <w:t>2</w:t>
        <w:t xml:space="preserve">.  </w:t>
      </w:r>
      <w:r>
        <w:rPr>
          <w:b/>
        </w:rPr>
        <w:t xml:space="preserve">Missing senior citizen.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(RP).]</w:t>
      </w:r>
    </w:p>
    <w:p>
      <w:pPr>
        <w:jc w:val="both"/>
        <w:spacing w:before="100" w:after="0"/>
        <w:ind w:start="360"/>
        <w:ind w:firstLine="360"/>
      </w:pPr>
      <w:r>
        <w:rPr>
          <w:b/>
        </w:rPr>
        <w:t>3</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3-A</w:t>
        <w:t xml:space="preserve">.  </w:t>
      </w:r>
      <w:r>
        <w:rPr>
          <w:b/>
        </w:rPr>
        <w:t xml:space="preserve">Missing endangered person.</w:t>
        <w:t xml:space="preserve"> </w:t>
      </w:r>
      <w:r>
        <w:t xml:space="preserve"> </w:t>
      </w:r>
      <w:r>
        <w:t xml:space="preserve">"Missing endangered person" means a person who is believed to be in danger because of the person's age, mental or physical health or intellectual or developmental disability, because of environmental or weather conditions or because the person is missing in dangerous, unexplained, involuntary or suspicious circumstances as determined by a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(NEW).]</w:t>
      </w:r>
    </w:p>
    <w:p>
      <w:pPr>
        <w:jc w:val="both"/>
        <w:spacing w:before="100" w:after="0"/>
        <w:ind w:start="360"/>
        <w:ind w:firstLine="360"/>
      </w:pPr>
      <w:r>
        <w:rPr>
          <w:b/>
        </w:rPr>
        <w:t>4</w:t>
        <w:t xml:space="preserve">.  </w:t>
      </w:r>
      <w:r>
        <w:rPr>
          <w:b/>
        </w:rPr>
        <w:t xml:space="preserve">Silver Alert.</w:t>
        <w:t xml:space="preserve"> </w:t>
      </w:r>
      <w:r>
        <w:t xml:space="preserve"> </w:t>
      </w:r>
      <w:r>
        <w:t xml:space="preserve">"Silver Alert" means a notice provided under this chapter to the public through law enforcement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w:t>
      </w:r>
    </w:p>
    <w:p>
      <w:pPr>
        <w:jc w:val="both"/>
        <w:spacing w:before="100" w:after="0"/>
        <w:ind w:start="360"/>
        <w:ind w:firstLine="360"/>
      </w:pPr>
      <w:r>
        <w:rPr>
          <w:b/>
        </w:rPr>
        <w:t>5</w:t>
        <w:t xml:space="preserve">.  </w:t>
      </w:r>
      <w:r>
        <w:rPr>
          <w:b/>
        </w:rPr>
        <w:t xml:space="preserve">Silver Alert Program.</w:t>
        <w:t xml:space="preserve"> </w:t>
      </w:r>
      <w:r>
        <w:t xml:space="preserve"> </w:t>
      </w:r>
      <w:r>
        <w:t xml:space="preserve">"Silver Alert Program" means the statewide alert program for missing endangered persons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§1 (AMD). </w:t>
      </w:r>
    </w:p>
    <w:p>
      <w:pPr>
        <w:jc w:val="both"/>
        <w:spacing w:before="100" w:after="100"/>
        <w:ind w:start="1080" w:hanging="720"/>
      </w:pPr>
      <w:r>
        <w:rPr>
          <w:b/>
        </w:rPr>
        <w:t>§</w:t>
        <w:t>2202</w:t>
        <w:t xml:space="preserve">.  </w:t>
      </w:r>
      <w:r>
        <w:rPr>
          <w:b/>
        </w:rPr>
        <w:t xml:space="preserve">Silver Alert Program</w:t>
      </w:r>
    </w:p>
    <w:p>
      <w:pPr>
        <w:jc w:val="both"/>
        <w:spacing w:before="100" w:after="100"/>
        <w:ind w:start="360"/>
        <w:ind w:firstLine="360"/>
      </w:pPr>
      <w:r>
        <w:rPr/>
      </w:r>
      <w:r>
        <w:rPr/>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Silver Alert Program to be activated on behalf of missing endangered persons.  The program must include standards of procedure for local law enforcement agencies to determine that a missing person is a missing endangered person, to determine information to be released regarding the missing endangered person or the circumstances of the person's disappearance and to appropriately activate a Silver Alert to local or statewide law enforcement agencies and to the media, a plan for providing relevant information to the public through an existing system of dynamic message signs located across the State when necessary and training for all law enforcement officers.  The Silver Alert Program must be developed and implemented using existing resources.</w:t>
      </w:r>
      <w:r>
        <w:t xml:space="preserve">  </w:t>
      </w:r>
      <w:r xmlns:wp="http://schemas.openxmlformats.org/drawingml/2010/wordprocessingDrawing" xmlns:w15="http://schemas.microsoft.com/office/word/2012/wordml">
        <w:rPr>
          <w:rFonts w:ascii="Arial" w:hAnsi="Arial" w:cs="Arial"/>
          <w:sz w:val="22"/>
          <w:szCs w:val="22"/>
        </w:rPr>
        <w:t xml:space="preserve">[PL 2021,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§2 (AMD). </w:t>
      </w:r>
    </w:p>
    <w:p>
      <w:pPr>
        <w:jc w:val="center"/>
        <w:ind w:start="360"/>
        <w:spacing w:before="300" w:after="300"/>
      </w:pPr>
      <w:r>
        <w:rPr>
          <w:b/>
        </w:rPr>
        <w:t>CHAPTER</w:t>
        <w:t xml:space="preserve"> </w:t>
        <w:t>260</w:t>
      </w:r>
    </w:p>
    <w:p>
      <w:pPr>
        <w:jc w:val="center"/>
        <w:ind w:start="360"/>
        <w:spacing w:before="300" w:after="300"/>
      </w:pPr>
      <w:r>
        <w:rPr>
          <w:b/>
        </w:rPr>
        <w:t xml:space="preserve">BLUE ALERT PROGRAM</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center"/>
        <w:ind w:start="360"/>
        <w:spacing w:before="300" w:after="300"/>
      </w:pPr>
      <w:r>
        <w:rPr>
          <w:b/>
        </w:rPr>
        <w:t>PART</w:t>
        <w:t xml:space="preserve"> </w:t>
        <w:t>6</w:t>
      </w:r>
    </w:p>
    <w:p>
      <w:pPr>
        <w:jc w:val="center"/>
        <w:ind w:start="360"/>
        <w:spacing w:before="300" w:after="300"/>
      </w:pPr>
      <w:r>
        <w:rPr>
          <w:b/>
        </w:rPr>
        <w:t xml:space="preserve">FIRE PREVENTION AND FIRE PROTECTION</w:t>
      </w:r>
    </w:p>
    <w:p>
      <w:pPr>
        <w:jc w:val="center"/>
        <w:ind w:start="360"/>
        <w:spacing w:before="300" w:after="300"/>
      </w:pPr>
      <w:r>
        <w:rPr>
          <w:b/>
        </w:rPr>
        <w:t>CHAPTER</w:t>
        <w:t xml:space="preserve"> </w:t>
        <w:t>311</w:t>
      </w:r>
    </w:p>
    <w:p>
      <w:pPr>
        <w:jc w:val="center"/>
        <w:ind w:start="360"/>
        <w:spacing w:before="300" w:after="300"/>
      </w:pPr>
      <w:r>
        <w:rPr>
          <w:b/>
        </w:rPr>
        <w:t xml:space="preserve">PERSONNEL AND EQUIPMENT</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Election of fire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§1 (AMD). PL 1973, c. 680, §1 (RP). </w:t>
      </w:r>
    </w:p>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center"/>
        <w:ind w:start="360"/>
        <w:spacing w:before="300" w:after="300"/>
      </w:pPr>
      <w:r>
        <w:rPr>
          <w:b/>
        </w:rPr>
        <w:t>CHAPTER</w:t>
        <w:t xml:space="preserve"> </w:t>
        <w:t>313</w:t>
      </w:r>
    </w:p>
    <w:p>
      <w:pPr>
        <w:jc w:val="center"/>
        <w:ind w:start="360"/>
        <w:spacing w:before="300" w:after="300"/>
      </w:pPr>
      <w:r>
        <w:rPr>
          <w:b/>
        </w:rPr>
        <w:t xml:space="preserve">MUNICIPAL INSPECTION OF BUILDINGS</w:t>
      </w:r>
    </w:p>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jc w:val="both"/>
        <w:spacing w:before="100" w:after="100"/>
        <w:ind w:start="1080" w:hanging="720"/>
      </w:pPr>
      <w:r>
        <w:rPr>
          <w:b/>
        </w:rPr>
        <w:t>§</w:t>
        <w:t>2357</w:t>
        <w:t xml:space="preserve">.  </w:t>
      </w:r>
      <w:r>
        <w:rPr>
          <w:b/>
        </w:rPr>
        <w:t xml:space="preserve">No occupancy without certificate;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§A101 (AMD). PL 1999, c. 725, §5 (AMD). PL 2007, c. 699, §9 (AMD). PL 2007, c. 699, §26 (AFF). PL 2009, c. 261, Pt. A, §11 (RPR). MRSA T. 25 §2357 (RP). </w:t>
      </w:r>
    </w:p>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jc w:val="center"/>
        <w:ind w:start="360"/>
        <w:spacing w:before="300" w:after="300"/>
      </w:pPr>
      <w:r>
        <w:rPr>
          <w:b/>
        </w:rPr>
        <w:t>CHAPTER</w:t>
        <w:t xml:space="preserve"> </w:t>
        <w:t>314</w:t>
      </w:r>
    </w:p>
    <w:p>
      <w:pPr>
        <w:jc w:val="center"/>
        <w:ind w:start="360"/>
        <w:spacing w:before="300" w:after="300"/>
      </w:pPr>
      <w:r>
        <w:rPr>
          <w:b/>
        </w:rPr>
        <w:t xml:space="preserve">BUILDING CODES AND STANDARDS</w:t>
      </w:r>
    </w:p>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jc w:val="center"/>
        <w:ind w:start="360"/>
        <w:spacing w:before="300" w:after="300"/>
      </w:pPr>
      <w:r>
        <w:rPr>
          <w:b/>
        </w:rPr>
        <w:t>CHAPTER</w:t>
        <w:t xml:space="preserve"> </w:t>
        <w:t>315</w:t>
      </w:r>
    </w:p>
    <w:p>
      <w:pPr>
        <w:jc w:val="center"/>
        <w:ind w:start="360"/>
        <w:spacing w:before="300" w:after="300"/>
      </w:pPr>
      <w:r>
        <w:rPr>
          <w:b/>
        </w:rPr>
        <w:t xml:space="preserve">INVESTIGATION OF FIRE HAZARDS AND CAUSES</w:t>
      </w:r>
    </w:p>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jc w:val="both"/>
        <w:spacing w:before="100" w:after="100"/>
        <w:ind w:start="1080" w:hanging="720"/>
      </w:pPr>
      <w:r>
        <w:rPr>
          <w:b/>
        </w:rPr>
        <w:t>§</w:t>
        <w:t>2396</w:t>
        <w:t xml:space="preserve">.  </w:t>
      </w:r>
      <w:r>
        <w:rPr>
          <w:b/>
        </w:rPr>
        <w:t xml:space="preserve">Office of State Fire Marshal established; appointment</w:t>
      </w:r>
    </w:p>
    <w:p>
      <w:pPr>
        <w:jc w:val="both"/>
        <w:spacing w:before="100" w:after="100"/>
        <w:ind w:start="360"/>
        <w:ind w:firstLine="360"/>
      </w:pPr>
      <w:r>
        <w:rPr/>
      </w:r>
      <w:r>
        <w:rPr/>
      </w:r>
      <w:r>
        <w:t xml:space="preserve">The Office of the State Fire Marshal is established as a bureau within the Department of Public Safety. The Commissioner of Public Safety, with the advice and consent of the Governor and subject to review by the joint standing committee of the Legislature having jurisdiction over public safety matters and to confirmation by the Legislature, shall appoint as State Fire Marshal a person experienced in fire prevention work to serve for a term of 4 years coterminous with the Governor. The State Fire Marshal may be removed by impeachment or by the Governor on the address of both branches of the Legislature. The Commissioner of Public Safety or the commissioner's designee shall appoint, subject to the Civil Service Law, such investigators, inspectors and other employees as are necessary to carry out the duties assigned to the office. The State Fire Marshal and the Commissioner of Public Safety or the commissioner's designee have all of the duties and responsibilities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WW, §1 (AMD).]</w:t>
      </w:r>
    </w:p>
    <w:p>
      <w:pPr>
        <w:jc w:val="both"/>
        <w:spacing w:before="100" w:after="100"/>
        <w:ind w:start="360"/>
        <w:ind w:firstLine="360"/>
      </w:pPr>
      <w:r>
        <w:rPr/>
      </w:r>
      <w:r>
        <w:rPr/>
      </w:r>
      <w:r>
        <w:t xml:space="preserve">The State Fire Marshal, the State Fire Marshal's deputy and any public safety inspectors and investigators shall enforce all of the laws, ordinances and rules adopted by the Commissioner of Public Safety or enforceable by the Commissioner of Public Safety, directed toward and concerned with protection of the public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728, §18 (AMD).]</w:t>
      </w:r>
    </w:p>
    <w:p>
      <w:pPr>
        <w:jc w:val="both"/>
        <w:spacing w:before="100" w:after="0"/>
        <w:ind w:start="360"/>
        <w:ind w:firstLine="360"/>
      </w:pPr>
      <w:r>
        <w:rPr>
          <w:b/>
        </w:rPr>
        <w:t>1</w:t>
        <w:t xml:space="preserve">.  </w:t>
      </w:r>
      <w:r>
        <w:rPr>
          <w:b/>
        </w:rPr>
        <w:t xml:space="preserve">Fires.</w:t>
        <w:t xml:space="preserve"> </w:t>
      </w:r>
      <w:r>
        <w:t xml:space="preserve"> </w:t>
      </w:r>
      <w:r>
        <w:t xml:space="preserve">The prevention and containment of fire and the protection of life and property from fire;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§19 (AMD).]</w:t>
      </w:r>
    </w:p>
    <w:p>
      <w:pPr>
        <w:jc w:val="both"/>
        <w:spacing w:before="100" w:after="0"/>
        <w:ind w:start="360"/>
        <w:ind w:firstLine="360"/>
      </w:pPr>
      <w:r>
        <w:rPr>
          <w:b/>
        </w:rPr>
        <w:t>2</w:t>
        <w:t xml:space="preserve">.  </w:t>
      </w:r>
      <w:r>
        <w:rPr>
          <w:b/>
        </w:rPr>
        <w:t xml:space="preserve">Arson.</w:t>
        <w:t xml:space="preserve"> </w:t>
      </w:r>
      <w:r>
        <w:t xml:space="preserve"> </w:t>
      </w:r>
      <w:r>
        <w:t xml:space="preserve">The suppression of arson and investigation of cause, origin and circumstances of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3</w:t>
        <w:t xml:space="preserve">.  </w:t>
      </w:r>
      <w:r>
        <w:rPr>
          <w:b/>
        </w:rPr>
        <w:t xml:space="preserve">Explosives.</w:t>
        <w:t xml:space="preserve"> </w:t>
      </w:r>
      <w:r>
        <w:t xml:space="preserve"> </w:t>
      </w:r>
      <w:r>
        <w:t xml:space="preserve">The storage, sale and use of combustibles, flammables, incendiary devices and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§2 (AMD).]</w:t>
      </w:r>
    </w:p>
    <w:p>
      <w:pPr>
        <w:jc w:val="both"/>
        <w:spacing w:before="100" w:after="0"/>
        <w:ind w:start="360"/>
        <w:ind w:firstLine="360"/>
      </w:pPr>
      <w:r>
        <w:rPr>
          <w:b/>
        </w:rPr>
        <w:t>4</w:t>
        <w:t xml:space="preserve">.  </w:t>
      </w:r>
      <w:r>
        <w:rPr>
          <w:b/>
        </w:rPr>
        <w:t xml:space="preserve">Fire alarm.</w:t>
        <w:t xml:space="preserve"> </w:t>
      </w:r>
      <w:r>
        <w:t xml:space="preserve"> </w:t>
      </w:r>
      <w:r>
        <w:t xml:space="preserve">The installation, maintenance or sale of automatic or other fire alarm systems and fire extinguishing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5</w:t>
        <w:t xml:space="preserve">.  </w:t>
      </w:r>
      <w:r>
        <w:rPr>
          <w:b/>
        </w:rPr>
        <w:t xml:space="preserve">Fire escapes.</w:t>
        <w:t xml:space="preserve"> </w:t>
      </w:r>
      <w:r>
        <w:t xml:space="preserve"> </w:t>
      </w:r>
      <w:r>
        <w:t xml:space="preserve">The construction, maintenance and regulation of fire escapes;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6</w:t>
        <w:t xml:space="preserve">.  </w:t>
      </w:r>
      <w:r>
        <w:rPr>
          <w:b/>
        </w:rPr>
        <w:t xml:space="preserve">Means of egress.</w:t>
        <w:t xml:space="preserve"> </w:t>
      </w:r>
      <w:r>
        <w:t xml:space="preserve"> </w:t>
      </w:r>
      <w:r>
        <w:t xml:space="preserve">The adequacy of means of egress, in the case of fire, from factories, asylums, hospitals, churches, schools, halls, theaters, amphitheaters, dormitories, apartment or rooming houses, hotels, motels and all other places in which numbers of persons work, live or congregate from time to time for any purpose which comes within the scope of the current edition of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 (AMD).]</w:t>
      </w:r>
    </w:p>
    <w:p>
      <w:pPr>
        <w:jc w:val="both"/>
        <w:spacing w:before="100" w:after="0"/>
        <w:ind w:start="360"/>
        <w:ind w:firstLine="360"/>
      </w:pPr>
      <w:r>
        <w:rPr>
          <w:b/>
        </w:rPr>
        <w:t>7</w:t>
        <w:t xml:space="preserve">.  </w:t>
      </w:r>
      <w:r>
        <w:rPr>
          <w:b/>
        </w:rPr>
        <w:t xml:space="preserve">Other duties.</w:t>
        <w:t xml:space="preserve"> </w:t>
      </w:r>
      <w:r>
        <w:t xml:space="preserve"> </w:t>
      </w:r>
      <w:r>
        <w:t xml:space="preserve">The performance of such other duties as are set forth in this and other sections of the statutes and as may be conferred or imposed from time to time by law.  The State Fire Marshal, the State Fire Marshal's deputy and investigators appointed under this Title shall carry out those functions that the Commissioner of Public Safety may direct and in so doing have the same enforcement powers and duties throughout the State as sheriffs have in their respective counties.  A public safety inspector for the purpose of enforcing </w:t>
      </w:r>
      <w:r>
        <w:t>section 2452</w:t>
      </w:r>
      <w:r>
        <w:t xml:space="preserve">, relating to statewide enforcement powers of the National Fire Protection Association No. 101, Life Safety Code, has the right to execute or serve criminal and civil violation process against offenders who violate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LLLLL,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§4 (AMD). PL 1973, c. 632, §6 (RPR). PL 1975, c. 579, §4 (AMD). PL 1979, c. 42 (AMD). PL 1979, c. 43 (AMD). PL 1985, c. 785, §B111 (AMD). PL 1991, c. 837, §§A57-59 (AMD). PL 1997, c. 728, §§17-20 (AMD). PL 2003, c. 42, §1 (AMD). PL 2003, c. 535, §2 (AMD). PL 2011, c. 655, Pt. WW, §1 (AMD). PL 2017, c. 284, Pt. LLLLL, §1 (AMD). </w:t>
      </w:r>
    </w:p>
    <w:p>
      <w:pPr>
        <w:jc w:val="both"/>
        <w:spacing w:before="100" w:after="100"/>
        <w:ind w:start="1080" w:hanging="720"/>
      </w:pPr>
      <w:r>
        <w:rPr>
          <w:b/>
        </w:rPr>
        <w:t>§</w:t>
        <w:t>2396-A</w:t>
        <w:t xml:space="preserve">.  </w:t>
      </w:r>
      <w:r>
        <w:rPr>
          <w:b/>
        </w:rPr>
        <w:t xml:space="preserve">Public safety inspector, defined</w:t>
      </w:r>
    </w:p>
    <w:p>
      <w:pPr>
        <w:jc w:val="both"/>
        <w:spacing w:before="100" w:after="100"/>
        <w:ind w:start="360"/>
        <w:ind w:firstLine="360"/>
      </w:pPr>
      <w:r>
        <w:rPr/>
      </w:r>
      <w:r>
        <w:rPr/>
      </w:r>
      <w:r>
        <w:t xml:space="preserve">For purposes of this Part, unless the context indicates otherwise, "public safety inspector" means an inspector acting under the direction of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§21 (NEW). </w:t>
      </w:r>
    </w:p>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§56 (COR). </w:t>
      </w:r>
    </w:p>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jc w:val="both"/>
        <w:spacing w:before="100" w:after="100"/>
        <w:ind w:start="1080" w:hanging="720"/>
      </w:pPr>
      <w:r>
        <w:rPr>
          <w:b/>
        </w:rPr>
        <w:t>§</w:t>
        <w:t>2401</w:t>
        <w:t xml:space="preserve">.  </w:t>
      </w:r>
      <w:r>
        <w:rPr>
          <w:b/>
        </w:rPr>
        <w:t xml:space="preserve">Violations</w:t>
      </w:r>
    </w:p>
    <w:p>
      <w:pPr>
        <w:jc w:val="both"/>
        <w:spacing w:before="100" w:after="100"/>
        <w:ind w:start="360"/>
        <w:ind w:firstLine="360"/>
      </w:pPr>
      <w:r>
        <w:rPr/>
      </w:r>
      <w:r>
        <w:rPr/>
      </w:r>
      <w:r>
        <w:t xml:space="preserve">Any municipal fire inspector or any insurance company neglecting or refusing to perform any duty required by this chapter shall be punished by a fine of not less than $10 nor more than $100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§9 (AMD). </w:t>
      </w:r>
    </w:p>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jc w:val="both"/>
        <w:spacing w:before="100" w:after="100"/>
        <w:ind w:start="1080" w:hanging="720"/>
      </w:pPr>
      <w:r>
        <w:rPr>
          <w:b/>
        </w:rPr>
        <w:t>§</w:t>
        <w:t>2403</w:t>
        <w:t xml:space="preserve">.  </w:t>
      </w:r>
      <w:r>
        <w:rPr>
          <w:b/>
        </w:rPr>
        <w:t xml:space="preserve">Thermal Imaging Camera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w:pPr>
        <w:jc w:val="both"/>
        <w:spacing w:before="100" w:after="0"/>
        <w:ind w:start="720"/>
      </w:pPr>
      <w:r>
        <w:rPr/>
        <w:t>B</w:t>
        <w:t xml:space="preserve">.  </w:t>
      </w:r>
      <w:r>
        <w:rPr/>
      </w:r>
      <w:r>
        <w:t xml:space="preserve">"Fund" means the Thermal Imaging Camera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commissioner shall oversee the Thermal Imaging Camera Program to negotiate one or more bulk purchases of thermal imaging cameras on behalf of local fire-fighting units and, to the extent funds are available, to provide loans for the purchase of such cameras by local fire-fighting units.  The commissioner shall determine how many thermal imaging cameras local fire-fighting units wish to purchase under the program and shall negotiate a bulk purchase price of those cameras, provided that the units are able to pay for the cameras or have qualified for a loan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Thermal Imaging Camera Fund is established from which the loans authorized under </w:t>
      </w:r>
      <w:r>
        <w:t>subsection 4</w:t>
      </w:r>
      <w:r>
        <w:t xml:space="preserve"> may be made.  The fund, which is a nonlapsing fund, receives money from appropriations made by the Legislature and from any other public or private source including repayment of loans.  Money deposited in the fund and any interest earnings on that money remain in the fund to be used for loans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4</w:t>
        <w:t xml:space="preserve">.  </w:t>
      </w:r>
      <w:r>
        <w:rPr>
          <w:b/>
        </w:rPr>
        <w:t xml:space="preserve">Loans and purchases authorized.</w:t>
        <w:t xml:space="preserve"> </w:t>
      </w:r>
      <w:r>
        <w:t xml:space="preserve"> </w:t>
      </w:r>
      <w:r>
        <w:t xml:space="preserve">To the extent money is available in the fund, the commissioner may make interest-free loans to local fire-fighting units, or the appropriate units of government with jurisdiction over the fire-fighting units, to assist in the purchase of the thermal imaging cameras for which the commissioner negotiates a price pursuant to </w:t>
      </w:r>
      <w:r>
        <w:t>subsection 2</w:t>
      </w:r>
      <w:r>
        <w:t xml:space="preserve">.  The commissioner may recover administrative costs associated with administering the loans through a processing fee equitably imposed on local fire-fighting units, or the units of government with jurisdiction over the fire-fighting units, which receive loans under this section.  The commissioner shall also arrange for the direct purchase of a thermal imaging camera by a local fire-fighting unit if no loan is sought or available.  The commissioner by rule shall establish procedures for determining which local fire-fighting units qualify to receive loans in the event the fund is insufficient to provide loans to all fire-fighting units that seek loans.  Rules adopted to implement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§BBBBB1 (NEW). </w:t>
      </w:r>
    </w:p>
    <w:p>
      <w:pPr>
        <w:jc w:val="center"/>
        <w:ind w:start="360"/>
        <w:spacing w:before="300" w:after="300"/>
      </w:pPr>
      <w:r>
        <w:rPr>
          <w:b/>
        </w:rPr>
        <w:t>CHAPTER</w:t>
        <w:t xml:space="preserve"> </w:t>
        <w:t>316</w:t>
      </w:r>
    </w:p>
    <w:p>
      <w:pPr>
        <w:jc w:val="center"/>
        <w:ind w:start="360"/>
        <w:spacing w:before="300" w:after="300"/>
      </w:pPr>
      <w:r>
        <w:rPr>
          <w:b/>
        </w:rPr>
        <w:t xml:space="preserve">ARSON REPORTING IMMUNITY ACT</w:t>
      </w:r>
    </w:p>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jc w:val="center"/>
        <w:ind w:start="360"/>
        <w:spacing w:before="300" w:after="300"/>
      </w:pPr>
      <w:r>
        <w:rPr>
          <w:b/>
        </w:rPr>
        <w:t>CHAPTER</w:t>
        <w:t xml:space="preserve"> </w:t>
        <w:t>317</w:t>
      </w:r>
    </w:p>
    <w:p>
      <w:pPr>
        <w:jc w:val="center"/>
        <w:ind w:start="360"/>
        <w:spacing w:before="300" w:after="300"/>
      </w:pPr>
      <w:r>
        <w:rPr>
          <w:b/>
        </w:rPr>
        <w:t xml:space="preserve">PREVENTIVE MEASURES AND RESTRICTIONS</w:t>
      </w:r>
    </w:p>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jc w:val="both"/>
        <w:spacing w:before="100" w:after="100"/>
        <w:ind w:start="1080" w:hanging="720"/>
      </w:pPr>
      <w:r>
        <w:rPr>
          <w:b/>
        </w:rPr>
        <w:t>§</w:t>
        <w:t>2434</w:t>
        <w:t xml:space="preserve">.  </w:t>
      </w:r>
      <w:r>
        <w:rPr>
          <w:b/>
        </w:rPr>
        <w:t xml:space="preserve">Disposal of lighted matches, cigarettes,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§4 (RPR). PL 1979, c. 545, §16 (RP). </w:t>
      </w:r>
    </w:p>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§57 (COR). </w:t>
      </w:r>
    </w:p>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2023, c. 607,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w:t>
      </w:r>
      <w:r>
        <w:t>subsection 2</w:t>
      </w:r>
      <w:r>
        <w:t xml:space="preserve">.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PL 2023, c. 607, §17 (AMD). </w:t>
      </w:r>
    </w:p>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jc w:val="center"/>
        <w:ind w:start="360"/>
        <w:spacing w:before="300" w:after="300"/>
      </w:pPr>
      <w:r>
        <w:rPr>
          <w:b/>
        </w:rPr>
        <w:t>CHAPTER</w:t>
        <w:t xml:space="preserve"> </w:t>
        <w:t>318</w:t>
      </w:r>
    </w:p>
    <w:p>
      <w:pPr>
        <w:jc w:val="center"/>
        <w:ind w:start="360"/>
        <w:spacing w:before="300" w:after="300"/>
      </w:pPr>
      <w:r>
        <w:rPr>
          <w:b/>
        </w:rPr>
        <w:t xml:space="preserve">EXPLOSIVES AND FLAMMABLE LIQUIDS</w:t>
      </w:r>
    </w:p>
    <w:p>
      <w:pPr>
        <w:jc w:val="center"/>
        <w:ind w:start="360"/>
        <w:spacing w:before="300" w:after="300"/>
      </w:pPr>
      <w:r>
        <w:rPr>
          <w:b/>
        </w:rPr>
        <w:t>SUBCHAPTER</w:t>
        <w:t xml:space="preserve"> </w:t>
        <w:t>1</w:t>
      </w:r>
    </w:p>
    <w:p>
      <w:pPr>
        <w:jc w:val="center"/>
        <w:ind w:start="360"/>
        <w:spacing w:before="300" w:after="300"/>
      </w:pPr>
      <w:r>
        <w:rPr>
          <w:b/>
        </w:rPr>
        <w:t xml:space="preserve">EXPLOSIVES</w:t>
      </w:r>
    </w:p>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SUBCHAPTER</w:t>
        <w:t xml:space="preserve"> </w:t>
        <w:t>2</w:t>
      </w:r>
    </w:p>
    <w:p>
      <w:pPr>
        <w:jc w:val="center"/>
        <w:ind w:start="360"/>
        <w:spacing w:before="300" w:after="300"/>
      </w:pPr>
      <w:r>
        <w:rPr>
          <w:b/>
        </w:rPr>
        <w:t xml:space="preserve">FLAMMABLE LIQUIDS</w:t>
      </w:r>
    </w:p>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CHAPTER</w:t>
        <w:t xml:space="preserve"> </w:t>
        <w:t>318-A</w:t>
      </w:r>
    </w:p>
    <w:p>
      <w:pPr>
        <w:jc w:val="center"/>
        <w:ind w:start="360"/>
        <w:spacing w:before="300" w:after="300"/>
      </w:pPr>
      <w:r>
        <w:rPr>
          <w:b/>
        </w:rPr>
        <w:t xml:space="preserve">EXPIRED MARINE FLARES</w:t>
      </w:r>
    </w:p>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Expired.</w:t>
        <w:t xml:space="preserve"> </w:t>
      </w:r>
      <w:r>
        <w:t xml:space="preserve"> </w:t>
      </w:r>
      <w:r>
        <w:t xml:space="preserve">"Expired" means, with regard to a marine flare, beyond the manufacturer-designated period of recommended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Fire inspector.</w:t>
        <w:t xml:space="preserve"> </w:t>
      </w:r>
      <w:r>
        <w:t xml:space="preserve"> </w:t>
      </w:r>
      <w:r>
        <w:t xml:space="preserve">"Fire inspector" means a person designated by the commissioner to collect expired marine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Marine flare.</w:t>
        <w:t xml:space="preserve"> </w:t>
      </w:r>
      <w:r>
        <w:t xml:space="preserve"> </w:t>
      </w:r>
      <w:r>
        <w:t xml:space="preserve">"Marine flare" means a device designed to produce a bright flame for use as a signal or marker on the inland or coastal waters of the State or at sea.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2492</w:t>
        <w:t xml:space="preserve">.  </w:t>
      </w:r>
      <w:r>
        <w:rPr>
          <w:b/>
        </w:rPr>
        <w:t xml:space="preserve">Collection program</w:t>
      </w:r>
    </w:p>
    <w:p>
      <w:pPr>
        <w:jc w:val="both"/>
        <w:spacing w:before="100" w:after="100"/>
        <w:ind w:start="360"/>
        <w:ind w:firstLine="360"/>
      </w:pPr>
      <w:r>
        <w:rPr/>
      </w:r>
      <w:r>
        <w:rPr/>
      </w:r>
      <w:r>
        <w:t xml:space="preserve">The commissioner shall establish and oversee a program for the convenient and safe collection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100"/>
        <w:ind w:start="360"/>
        <w:ind w:firstLine="360"/>
      </w:pPr>
      <w:r>
        <w:rPr>
          <w:b/>
        </w:rPr>
        <w:t>1</w:t>
        <w:t xml:space="preserve">.  </w:t>
      </w:r>
      <w:r>
        <w:rPr>
          <w:b/>
        </w:rPr>
        <w:t xml:space="preserve">Site collection.</w:t>
        <w:t xml:space="preserve"> </w:t>
      </w:r>
      <w:r>
        <w:t xml:space="preserve"> </w:t>
      </w:r>
      <w:r>
        <w:t xml:space="preserve">The commissioner shall coordinate the following site collection operations.</w:t>
      </w:r>
    </w:p>
    <w:p>
      <w:pPr>
        <w:jc w:val="both"/>
        <w:spacing w:before="100" w:after="0"/>
        <w:ind w:start="720"/>
      </w:pPr>
      <w:r>
        <w:rPr/>
        <w:t>A</w:t>
        <w:t xml:space="preserve">.  </w:t>
      </w:r>
      <w:r>
        <w:rPr/>
      </w:r>
      <w:r>
        <w:t xml:space="preserve">The commissioner shall, in coordination with a statewide association of fire chiefs, identify fire departments in the State that have the capacity and willingness to accept expired marine flares from members of the public.  A participating fire department may choose to designate the geographic area from which the fire department will accept expired marine flares.  A participating fire department and the commissioner shall coordinate for timely pickup of the collected expired marine flares.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B</w:t>
        <w:t xml:space="preserve">.  </w:t>
      </w:r>
      <w:r>
        <w:rPr/>
      </w:r>
      <w:r>
        <w:t xml:space="preserve">The commissioner shall coordinate with sponsors of annual community events that choose to include expired marine flare collection as part of their events.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C</w:t>
        <w:t xml:space="preserve">.  </w:t>
      </w:r>
      <w:r>
        <w:rPr/>
      </w:r>
      <w:r>
        <w:t xml:space="preserve">The commissioner shall coordinate with marinas, municipalities and groups that organize events at which the public is invited to drop off expired marine flares for timely collection.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Short-term storage.</w:t>
        <w:t xml:space="preserve"> </w:t>
      </w:r>
      <w:r>
        <w:t xml:space="preserve"> </w:t>
      </w:r>
      <w:r>
        <w:t xml:space="preserve">The commissioner shall provide guidance for short-term storage to persons collecting expired marine flares under subsection 1 if the commissioner determines that safety equipment or special procedures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Direct collection.</w:t>
        <w:t xml:space="preserve"> </w:t>
      </w:r>
      <w:r>
        <w:t xml:space="preserve"> </w:t>
      </w:r>
      <w:r>
        <w:t xml:space="preserve">The commissioner shall designate fire inspectors to collect expired marine flares in a timely way from individuals who fish commercially and recreational boaters in the State who contact the Department of Public Safety to notify the department of expired marine flares in need of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2493</w:t>
        <w:t xml:space="preserve">.  </w:t>
      </w:r>
      <w:r>
        <w:rPr>
          <w:b/>
        </w:rPr>
        <w:t xml:space="preserve">Disposal program</w:t>
      </w:r>
    </w:p>
    <w:p>
      <w:pPr>
        <w:jc w:val="both"/>
        <w:spacing w:before="100" w:after="100"/>
        <w:ind w:start="360"/>
        <w:ind w:firstLine="360"/>
      </w:pPr>
      <w:r>
        <w:rPr/>
      </w:r>
      <w:r>
        <w:rPr/>
      </w:r>
      <w:r>
        <w:t xml:space="preserve">The commissioner shall establish a program for the safe, nonpolluting disposal of all types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Short-term storage.</w:t>
        <w:t xml:space="preserve"> </w:t>
      </w:r>
      <w:r>
        <w:t xml:space="preserve"> </w:t>
      </w:r>
      <w:r>
        <w:t xml:space="preserve">Expired marine flares collected pursuant to </w:t>
      </w:r>
      <w:r>
        <w:t>section 2492</w:t>
      </w:r>
      <w:r>
        <w:t xml:space="preserve"> that require short-term storage must be stored according to standards established by the Department of Public Safety.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Sorting.</w:t>
        <w:t xml:space="preserve"> </w:t>
      </w:r>
      <w:r>
        <w:t xml:space="preserve"> </w:t>
      </w:r>
      <w:r>
        <w:t xml:space="preserve">Expired marine flares collected pursuant to </w:t>
      </w:r>
      <w:r>
        <w:t>section 2492</w:t>
      </w:r>
      <w:r>
        <w:t xml:space="preserve"> must be sorted by type for proper incineration.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Incineration.</w:t>
        <w:t xml:space="preserve"> </w:t>
      </w:r>
      <w:r>
        <w:t xml:space="preserve"> </w:t>
      </w:r>
      <w:r>
        <w:t xml:space="preserve">Expired marine flares sorted pursuant to </w:t>
      </w:r>
      <w:r>
        <w:t>subsection 2</w:t>
      </w:r>
      <w:r>
        <w:t xml:space="preserve"> must be incinerated at temperatures that are compliant with Department of Environmental Protection standards for preventing air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Recycling.</w:t>
        <w:t xml:space="preserve"> </w:t>
      </w:r>
      <w:r>
        <w:t xml:space="preserve"> </w:t>
      </w:r>
      <w:r>
        <w:t xml:space="preserve">To the extent practicable, material from incinerated expired marine flares must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2494</w:t>
        <w:t xml:space="preserve">.  </w:t>
      </w:r>
      <w:r>
        <w:rPr>
          <w:b/>
        </w:rPr>
        <w:t xml:space="preserve">Education program</w:t>
      </w:r>
    </w:p>
    <w:p>
      <w:pPr>
        <w:jc w:val="both"/>
        <w:spacing w:before="100" w:after="100"/>
        <w:ind w:start="360"/>
        <w:ind w:firstLine="360"/>
      </w:pPr>
      <w:r>
        <w:rPr/>
      </w:r>
      <w:r>
        <w:rPr/>
      </w:r>
      <w:r>
        <w:t xml:space="preserve">The commissioner shall establish an education program for the public and state agencies regarding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Education campaign.</w:t>
        <w:t xml:space="preserve"> </w:t>
      </w:r>
      <w:r>
        <w:t xml:space="preserve"> </w:t>
      </w:r>
      <w:r>
        <w:t xml:space="preserve">The Department of Public Safety shall engage in an education campaign to inform the public and personnel of the Department of Public Safety, the Department of Agriculture, Conservation and Forestry, the Department of Inland Fisheries and Wildlife, the Department of Environmental Protection and the Department of Marine Resources and other potentially interested entities about the expired marine flare collection and disposal programs under this chapter, the dangers expired marine flares pose to public health and the dangers expired marine flares that are improperly disposed of pose to the environment and to the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Department websites.</w:t>
        <w:t xml:space="preserve"> </w:t>
      </w:r>
      <w:r>
        <w:t xml:space="preserve"> </w:t>
      </w:r>
      <w:r>
        <w:t xml:space="preserve">The Department of Public Safety shall maintain a publicly accessible website supporting the education campaign under </w:t>
      </w:r>
      <w:r>
        <w:t>subsection 1</w:t>
      </w:r>
      <w:r>
        <w:t xml:space="preserve"> and serving as an information resource regarding expired marine flares and their proper disposal pursuant to this chapter.  The Department of Public Safety, the Department of Agriculture, Conservation and Forestry, the Department of Inland Fisheries and Wildlife, the Department of Environmental Protection and the Department of Marine Resources shall coordinate to update their publications and publicly accessible websites that are suited for the purpose with information regarding the collection and disposal of expired marine flares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Printed materials.</w:t>
        <w:t xml:space="preserve"> </w:t>
      </w:r>
      <w:r>
        <w:t xml:space="preserve"> </w:t>
      </w:r>
      <w:r>
        <w:t xml:space="preserve">Materials published by a state agency and intended for those who fish commercially or for recreational boaters must, in printings that occur on or after the effective date of this subsection, include information about environmental and safety concerns related to improper disposal and storage of expired marine flares.  The expired marine flare collection and disposal programs established pursuant to this chapter must be described in these print materials, including contact information for the Department of Public Safety's expired marine flare collection and disposal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State agency notification.</w:t>
        <w:t xml:space="preserve"> </w:t>
      </w:r>
      <w:r>
        <w:t xml:space="preserve"> </w:t>
      </w:r>
      <w:r>
        <w:t xml:space="preserve">The commissioner shall notify other state agencies or entities as the commissioner determines appropriate about the expired marine flare collection and disposal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center"/>
        <w:ind w:start="360"/>
        <w:spacing w:before="300" w:after="300"/>
      </w:pPr>
      <w:r>
        <w:rPr>
          <w:b/>
        </w:rPr>
        <w:t>CHAPTER</w:t>
        <w:t xml:space="preserve"> </w:t>
        <w:t>319</w:t>
      </w:r>
    </w:p>
    <w:p>
      <w:pPr>
        <w:jc w:val="center"/>
        <w:ind w:start="360"/>
        <w:spacing w:before="300" w:after="300"/>
      </w:pPr>
      <w:r>
        <w:rPr>
          <w:b/>
        </w:rPr>
        <w:t xml:space="preserve">FOREST FIRES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jc w:val="both"/>
        <w:spacing w:before="100" w:after="100"/>
        <w:ind w:start="1080" w:hanging="720"/>
      </w:pPr>
      <w:r>
        <w:rPr>
          <w:b/>
        </w:rPr>
        <w:t>§</w:t>
        <w:t>2505</w:t>
        <w:t xml:space="preserve">.  </w:t>
      </w:r>
      <w:r>
        <w:rPr>
          <w:b/>
        </w:rPr>
        <w:t xml:space="preserve">Payment of costs;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§12 (AMD). PL 1979, c. 545, §19 (RP). </w:t>
      </w:r>
    </w:p>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jc w:val="center"/>
        <w:ind w:start="360"/>
        <w:spacing w:before="300" w:after="300"/>
      </w:pPr>
      <w:r>
        <w:rPr>
          <w:b/>
        </w:rPr>
        <w:t>CHAPTER</w:t>
        <w:t xml:space="preserve"> </w:t>
        <w:t>321</w:t>
      </w:r>
    </w:p>
    <w:p>
      <w:pPr>
        <w:jc w:val="center"/>
        <w:ind w:start="360"/>
        <w:spacing w:before="300" w:after="300"/>
      </w:pPr>
      <w:r>
        <w:rPr>
          <w:b/>
        </w:rPr>
        <w:t xml:space="preserve">AROOSTOOK COUNTY FIRE MARSHAL</w:t>
      </w:r>
    </w:p>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§58 (COR). </w:t>
      </w:r>
    </w:p>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jc w:val="center"/>
        <w:ind w:start="360"/>
        <w:spacing w:before="300" w:after="300"/>
      </w:pPr>
      <w:r>
        <w:rPr>
          <w:b/>
        </w:rPr>
        <w:t>PART</w:t>
        <w:t xml:space="preserve"> </w:t>
        <w:t>7</w:t>
      </w:r>
    </w:p>
    <w:p>
      <w:pPr>
        <w:jc w:val="center"/>
        <w:ind w:start="360"/>
        <w:spacing w:before="300" w:after="300"/>
      </w:pPr>
      <w:r>
        <w:rPr>
          <w:b/>
        </w:rPr>
        <w:t xml:space="preserve">PUBLIC BUILDINGS</w:t>
      </w:r>
    </w:p>
    <w:p>
      <w:pPr>
        <w:jc w:val="center"/>
        <w:ind w:start="360"/>
        <w:spacing w:before="300" w:after="300"/>
      </w:pPr>
      <w:r>
        <w:rPr>
          <w:b/>
        </w:rPr>
        <w:t>CHAPTER</w:t>
        <w:t xml:space="preserve"> </w:t>
        <w:t>331</w:t>
      </w:r>
    </w:p>
    <w:p>
      <w:pPr>
        <w:jc w:val="center"/>
        <w:ind w:start="360"/>
        <w:spacing w:before="300" w:after="300"/>
      </w:pPr>
      <w:r>
        <w:rPr>
          <w:b/>
        </w:rPr>
        <w:t xml:space="preserve">CONSTRUCTION FOR PHYSICALLY DISABLED</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§1 (AMD). PL 1977, c. 80, §2 (RPR). PL 1979, c. 248, §3 (AMD). PL 1981, c. 334, §4 (AMD). PL 1987, c. 357, §§1,2 (AMD). PL 2011, c. 613, §26 (RP). PL 2011, c. 613, §29 (AFF). </w:t>
      </w:r>
    </w:p>
    <w:p>
      <w:pPr>
        <w:jc w:val="both"/>
        <w:spacing w:before="100" w:after="100"/>
        <w:ind w:start="1080" w:hanging="720"/>
      </w:pPr>
      <w:r>
        <w:rPr>
          <w:b/>
        </w:rPr>
        <w:t>§</w:t>
        <w:t>2702</w:t>
        <w:t xml:space="preserve">.  </w:t>
      </w:r>
      <w:r>
        <w:rPr>
          <w:b/>
        </w:rPr>
        <w:t xml:space="preserve">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§§2,3 (AMD). PL 1977, c. 80, §2 (RPR). PL 1979, c. 248, §§4-9 (AMD). PL 1981, c. 334, §5 (AMD). PL 2011, c. 613, §26 (RP). PL 2011, c. 613, §29 (AFF). </w:t>
      </w:r>
    </w:p>
    <w:p>
      <w:pPr>
        <w:jc w:val="both"/>
        <w:spacing w:before="100" w:after="100"/>
        <w:ind w:start="1080" w:hanging="720"/>
      </w:pPr>
      <w:r>
        <w:rPr>
          <w:b/>
        </w:rPr>
        <w:t>§</w:t>
        <w:t>2702-A</w:t>
        <w:t xml:space="preserve">.  </w:t>
      </w:r>
      <w:r>
        <w:rPr>
          <w:b/>
        </w:rPr>
        <w:t xml:space="preserve">1981 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§6 (NEW). PL 1981, c. 698, §113 (AMD). PL 1987, c. 357, §§3,4 (AMD). PL 1987, c. 730, §3 (AMD). PL 2011, c. 613, §26 (RP). PL 2011, c. 613, §29 (AFF). </w:t>
      </w:r>
    </w:p>
    <w:p>
      <w:pPr>
        <w:jc w:val="both"/>
        <w:spacing w:before="100" w:after="100"/>
        <w:ind w:start="1080" w:hanging="720"/>
      </w:pPr>
      <w:r>
        <w:rPr>
          <w:b/>
        </w:rPr>
        <w:t>§</w:t>
        <w:t>2703</w:t>
        <w:t xml:space="preserve">.  </w:t>
      </w:r>
      <w:r>
        <w:rPr>
          <w:b/>
        </w:rPr>
        <w:t xml:space="preserve">Administration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1969, c. 98 (AMD). PL 1973, c. 571, §58 (AMD). PL 1973, c. 625, §168 (AMD). PL 1975, c. 93, §4 (AMD). PL 1977, c. 33 (AMD). PL 1977, c. 80, §3 (AMD). PL 1979, c. 248, §10 (AMD). PL 1981, c. 334, §§7,8 (AMD). PL 1989, c. 700, §A100 (AMD). PL 2011, c. 613, §26 (RP). PL 2011, c. 613, §29 (AFF). </w:t>
      </w:r>
    </w:p>
    <w:p>
      <w:pPr>
        <w:jc w:val="both"/>
        <w:spacing w:before="100" w:after="100"/>
        <w:ind w:start="1080" w:hanging="720"/>
      </w:pPr>
      <w:r>
        <w:rPr>
          <w:b/>
        </w:rPr>
        <w:t>§</w:t>
        <w:t>2703-A</w:t>
        <w:t xml:space="preserve">.  </w:t>
      </w:r>
      <w:r>
        <w:rPr>
          <w:b/>
        </w:rPr>
        <w:t xml:space="preserve">Construction, remodeling or enlarging begun after September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§2 (NEW). PL 2011, c. 613, §26 (RP). PL 2011, c. 613, §29 (AFF). </w:t>
      </w:r>
    </w:p>
    <w:p>
      <w:pPr>
        <w:jc w:val="both"/>
        <w:spacing w:before="100" w:after="100"/>
        <w:ind w:start="1080" w:hanging="720"/>
      </w:pPr>
      <w:r>
        <w:rPr>
          <w:b/>
        </w:rPr>
        <w:t>§</w:t>
        <w:t>2704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80, §4 (NEW). PL 2011, c. 613, §26 (RP). PL 2011, c. 613, §29 (AFF). </w:t>
      </w:r>
    </w:p>
    <w:p>
      <w:pPr>
        <w:jc w:val="center"/>
        <w:ind w:start="360"/>
        <w:spacing w:before="300" w:after="300"/>
      </w:pPr>
      <w:r>
        <w:rPr>
          <w:b/>
        </w:rPr>
        <w:t>PART</w:t>
        <w:t xml:space="preserve"> </w:t>
        <w:t>8</w:t>
      </w:r>
    </w:p>
    <w:p>
      <w:pPr>
        <w:jc w:val="center"/>
        <w:ind w:start="360"/>
        <w:spacing w:before="300" w:after="300"/>
      </w:pPr>
      <w:r>
        <w:rPr>
          <w:b/>
        </w:rPr>
        <w:t xml:space="preserve">MAINE CRIMINAL JUSTICE ACADEMY</w:t>
      </w:r>
    </w:p>
    <w:p>
      <w:pPr>
        <w:jc w:val="center"/>
        <w:ind w:start="360"/>
        <w:spacing w:before="300" w:after="300"/>
      </w:pPr>
      <w:r>
        <w:rPr>
          <w:b/>
        </w:rPr>
        <w:t>CHAPTER</w:t>
        <w:t xml:space="preserve"> </w:t>
        <w:t>341</w:t>
      </w:r>
    </w:p>
    <w:p>
      <w:pPr>
        <w:jc w:val="center"/>
        <w:ind w:start="360"/>
        <w:spacing w:before="300" w:after="300"/>
      </w:pPr>
      <w:r>
        <w:rPr>
          <w:b/>
        </w:rPr>
        <w:t xml:space="preserve">THE MAINE CRIMINAL JUSTICE ACADEMY</w:t>
      </w:r>
    </w:p>
    <w:p>
      <w:pPr>
        <w:jc w:val="both"/>
        <w:spacing w:before="100" w:after="100"/>
        <w:ind w:start="1080" w:hanging="720"/>
      </w:pPr>
      <w:r>
        <w:rPr>
          <w:b/>
        </w:rPr>
        <w:t>§</w:t>
        <w:t>2801</w:t>
        <w:t xml:space="preserve">.  </w:t>
      </w:r>
      <w:r>
        <w:rPr>
          <w:b/>
        </w:rPr>
        <w:t xml:space="preserve">Maine Criminal Justice Academy; purpose</w:t>
      </w:r>
    </w:p>
    <w:p>
      <w:pPr>
        <w:jc w:val="both"/>
        <w:spacing w:before="100" w:after="0"/>
        <w:ind w:start="360"/>
        <w:ind w:firstLine="360"/>
      </w:pPr>
      <w:r>
        <w:rPr>
          <w:b/>
        </w:rPr>
        <w:t>1</w:t>
        <w:t xml:space="preserve">.  </w:t>
      </w:r>
      <w:r>
        <w:rPr>
          <w:b/>
        </w:rPr>
        <w:t xml:space="preserve">Purpose of academy.</w:t>
        <w:t xml:space="preserve"> </w:t>
      </w:r>
      <w:r>
        <w:t xml:space="preserve"> </w:t>
      </w:r>
      <w:r>
        <w:t xml:space="preserve">The purpose of the Maine Criminal Justice Academy is to provide a central training facility for criminal justice personnel.  The academy shall promote the highest levels of professional law enforcement performance and facilitate coordination and cooperation between various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w:pPr>
        <w:jc w:val="both"/>
        <w:spacing w:before="100" w:after="0"/>
        <w:ind w:start="360"/>
        <w:ind w:firstLine="360"/>
      </w:pPr>
      <w:r>
        <w:rPr>
          <w:b/>
        </w:rPr>
        <w:t>2</w:t>
        <w:t xml:space="preserve">.  </w:t>
      </w:r>
      <w:r>
        <w:rPr>
          <w:b/>
        </w:rPr>
        <w:t xml:space="preserve">Purpose of board of trustees.</w:t>
        <w:t xml:space="preserve"> </w:t>
      </w:r>
      <w:r>
        <w:t xml:space="preserve"> </w:t>
      </w:r>
      <w:r>
        <w:t xml:space="preserve">The purpose of the Maine Criminal Justice Academy Board of Trustees is to protect the public health and welfare.  The board carries out this purpose by ensuring that the public is served by competent and honest criminal justice practitioners and by establishing minimum standards of proficiency in the regulated professions by examining, licensing, regulating and disciplining practitioners of those regulated professions, as are identified in this chapter.  Other goals or objectives may not supersede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§10 (AMD). PL 1973, c. 136, §1 (RPR). PL 1975, c. 579, §5 (AMD). PL 1977, c. 701, §1 (AMD). PL 1983, c. 812, §151 (AMD). PL 1989, c. 503, §B105 (AMD). PL 1989, c. 521, §1 (AMD). PL 1997, c. 577, §1 (AMD). PL 2005, c. 331, §1 (AMD). PL 2013, c. 147, §4 (RPR). </w:t>
      </w:r>
    </w:p>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attorneys prosecuting for the State or persons who perform probation functions or are adult probation supervisors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§1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7-A</w:t>
        <w:t xml:space="preserve">.  </w:t>
      </w:r>
      <w:r>
        <w:rPr>
          <w:b/>
        </w:rPr>
        <w:t xml:space="preserve">Probation and parole officer.</w:t>
        <w:t xml:space="preserve"> </w:t>
      </w:r>
      <w:r>
        <w:t xml:space="preserve"> </w:t>
      </w:r>
      <w:r>
        <w:t xml:space="preserve">"Probation and parole officer" means an employee of the Department of Corrections with duties described in </w:t>
      </w:r>
      <w:r>
        <w:t>Title 34‑A, section 5404</w:t>
      </w:r>
      <w:r>
        <w:t xml:space="preserve"> who possesses a current and valid certificate issued by the board pursuant to </w:t>
      </w:r>
      <w:r>
        <w:t>section 2803‑A, subsection 5‑C</w:t>
      </w:r>
      <w:r>
        <w:t xml:space="preserve"> or a provisional certification as determined by the board for certain employees employed prior to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§2 (NEW).]</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PL 2023, c. 525, §§1, 2 (AMD). </w:t>
      </w:r>
    </w:p>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who is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525, §3 (AMD).]</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§3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w:t>
      </w:r>
      <w:r>
        <w:t>subsection 1</w:t>
      </w:r>
      <w:r>
        <w:t xml:space="preserve">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PL 2023, c. 525, §3 (AMD). </w:t>
      </w:r>
    </w:p>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jc w:val="both"/>
        <w:spacing w:before="100" w:after="100"/>
        <w:ind w:start="1080" w:hanging="720"/>
      </w:pPr>
      <w:r>
        <w:rPr>
          <w:b/>
        </w:rPr>
        <w:t>§</w:t>
        <w:t>2803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§12 (RPR). PL 1973, c. 327, §1 (AMD). PL 1975, c. 579, §7 (RPR). PL 1975, c. 770, §112 (AMD). PL 1977, c. 701, §§3-4 (AMD). PL 1979, c. 261, §1 (AMD). PL 1981, c. 470, §A139 (AMD). PL 1983, c. 244, §§1-5 (AMD). PL 1985, c. 155, §§1-3 (AMD). PL 1985, c. 432 (AMD). PL 1985, c. 742, §2 (AMD). PL 1987, c. 737, §§C69,C106 (AMD). PL 1989, c. 6 (AMD). PL 1989, c. 9, §2 (AMD). PL 1989, c. 104, §§C8,C10 (AMD). PL 1989, c. 521, §§3,17 (RP). </w:t>
      </w:r>
    </w:p>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5-C</w:t>
        <w:t xml:space="preserve">.  </w:t>
      </w:r>
      <w:r>
        <w:rPr>
          <w:b/>
        </w:rPr>
        <w:t xml:space="preserve">Training and certification of probation and parole officers.</w:t>
        <w:t xml:space="preserve"> </w:t>
      </w:r>
      <w:r>
        <w:t xml:space="preserve"> </w:t>
      </w:r>
      <w:r>
        <w:t xml:space="preserve">To establish training and certification standards for probation and parole officers, set requirements for board-approved courses, prescribe curricula and certify graduates of board-approved courses.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§4 (NEW); PL 2023, c. 525, §8 (AFF).]</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PL 2023, c. 525, §4 (AMD). PL 2023, c. 525, §8 (AFF). </w:t>
      </w:r>
    </w:p>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§59 (COR). </w:t>
      </w:r>
    </w:p>
    <w:p>
      <w:pPr>
        <w:jc w:val="both"/>
        <w:spacing w:before="100" w:after="100"/>
        <w:ind w:start="1080" w:hanging="720"/>
      </w:pPr>
      <w:r>
        <w:rPr>
          <w:b/>
        </w:rPr>
        <w:t>§</w:t>
        <w:t>2804-A</w:t>
        <w:t xml:space="preserve">.  </w:t>
      </w:r>
      <w:r>
        <w:rPr>
          <w:b/>
        </w:rPr>
        <w:t xml:space="preserve">Director; appointment; powers and duties</w:t>
      </w:r>
    </w:p>
    <w:p>
      <w:pPr>
        <w:jc w:val="both"/>
        <w:spacing w:before="100" w:after="100"/>
        <w:ind w:start="360"/>
        <w:ind w:firstLine="360"/>
      </w:pPr>
      <w:r>
        <w:rPr/>
      </w:r>
      <w:r>
        <w:rPr/>
      </w:r>
      <w:r>
        <w:t xml:space="preserve">The Commissioner of Public Safety, with the advice and consent of the board of trustees, shall appoint a director, who is the administrator of the academy and the executive director of the board. Qualifications of the director must be established by the commissioner and the board jointly. The salary of the director must be established by the commissioner and the board jointly. The director may be dismissed for cause by the commissioner with the approval of the board.</w:t>
      </w:r>
      <w:r>
        <w:t xml:space="preserve">  </w:t>
      </w:r>
      <w:r xmlns:wp="http://schemas.openxmlformats.org/drawingml/2010/wordprocessingDrawing" xmlns:w15="http://schemas.microsoft.com/office/word/2012/wordml">
        <w:rPr>
          <w:rFonts w:ascii="Arial" w:hAnsi="Arial" w:cs="Arial"/>
          <w:sz w:val="22"/>
          <w:szCs w:val="22"/>
        </w:rPr>
        <w:t xml:space="preserve">[PL 2013, c. 147, §27 (AMD).]</w:t>
      </w:r>
    </w:p>
    <w:p>
      <w:pPr>
        <w:jc w:val="both"/>
        <w:spacing w:before="100" w:after="100"/>
        <w:ind w:start="360"/>
        <w:ind w:firstLine="360"/>
      </w:pPr>
      <w:r>
        <w:rPr/>
      </w:r>
      <w:r>
        <w:rPr/>
      </w:r>
      <w:r>
        <w:t xml:space="preserve">The director shall have the duty to plan, direct and supervise the day-to-day operation of the academy and shall be charged with the responsibility of carrying out the policy and procedures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579, §9 (NEW).]</w:t>
      </w:r>
    </w:p>
    <w:p>
      <w:pPr>
        <w:jc w:val="both"/>
        <w:spacing w:before="100" w:after="100"/>
        <w:ind w:start="360"/>
        <w:ind w:firstLine="360"/>
      </w:pPr>
      <w:r>
        <w:rPr/>
      </w:r>
      <w:r>
        <w:rPr/>
      </w:r>
      <w:r>
        <w:t xml:space="preserve">The director shall employ, within the limits of funds available, with the approval of the board and the commissioner and subject to the Civil Service Law, such personnel as may be reasonably necessary to carry out the purposes of the academy.</w:t>
      </w:r>
      <w:r>
        <w:t xml:space="preserve">  </w:t>
      </w:r>
      <w:r xmlns:wp="http://schemas.openxmlformats.org/drawingml/2010/wordprocessingDrawing" xmlns:w15="http://schemas.microsoft.com/office/word/2012/wordml">
        <w:rPr>
          <w:rFonts w:ascii="Arial" w:hAnsi="Arial" w:cs="Arial"/>
          <w:sz w:val="22"/>
          <w:szCs w:val="22"/>
        </w:rPr>
        <w:t xml:space="preserve">[PL 1985, c. 785,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§9 (NEW). PL 1985, c. 785, §B112 (AMD). PL 2005, c. 331, §19 (AMD). PL 2013, c. 147, §27 (AMD). </w:t>
      </w:r>
    </w:p>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extreme risk protection orders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§8 (AMD).]</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PL 2023, c. 675, §8 (AMD). </w:t>
      </w:r>
    </w:p>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jc w:val="both"/>
        <w:spacing w:before="100" w:after="100"/>
        <w:ind w:start="1080" w:hanging="720"/>
      </w:pPr>
      <w:r>
        <w:rPr>
          <w:b/>
        </w:rPr>
        <w:t>§</w:t>
        <w:t>2804-E</w:t>
        <w:t xml:space="preserve">.  </w:t>
      </w:r>
      <w:r>
        <w:rPr>
          <w:b/>
        </w:rPr>
        <w:t xml:space="preserve">In-service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 person as a law enforcement officer with the power to make arrests or the authority to carry a firearm in the course of duty by a municipality, county, the State or other nonfederal employer, that person must successfully complete in-service training as prescribed by the board.  Failure to successfully complete in-service training by a law enforcement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recertification training requirements, consistent with </w:t>
      </w:r>
      <w:r>
        <w:t>subsection 1</w:t>
      </w:r>
      <w:r>
        <w:t xml:space="preserve">, and coordinate delivery of in-service training.  The in-service recertification training requirements must include information on new laws and court decisions and on new enforcement practices demonstrated to reduce crime or increase officer safety.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3</w:t>
        <w:t xml:space="preserve">.  </w:t>
      </w:r>
      <w:r>
        <w:rPr>
          <w:b/>
        </w:rPr>
        <w:t xml:space="preserve">Additional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(RP).]</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§8 (NEW).]</w:t>
      </w:r>
    </w:p>
    <w:p>
      <w:pPr>
        <w:jc w:val="both"/>
        <w:spacing w:before="100" w:after="0"/>
        <w:ind w:start="360"/>
        <w:ind w:firstLine="360"/>
      </w:pPr>
      <w:r>
        <w:rPr>
          <w:b/>
        </w:rPr>
        <w:t>5</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programs may be provided by the Maine Criminal Justice Academy or the agency employing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744, §§7,8 (AMD). PL 1997, c. 395, §O5 (AMD). PL 2013, c. 147, §34 (AMD). </w:t>
      </w:r>
    </w:p>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jc w:val="both"/>
        <w:spacing w:before="100" w:after="100"/>
        <w:ind w:start="1080" w:hanging="720"/>
      </w:pPr>
      <w:r>
        <w:rPr>
          <w:b/>
        </w:rPr>
        <w:t>§</w:t>
        <w:t>2804-I</w:t>
        <w:t xml:space="preserve">.  </w:t>
      </w:r>
      <w:r>
        <w:rPr>
          <w:b/>
        </w:rPr>
        <w:t xml:space="preserve">Law enforcement training for harbor masters and municipal shellfish conservation wardens</w:t>
      </w:r>
    </w:p>
    <w:p>
      <w:pPr>
        <w:jc w:val="both"/>
        <w:spacing w:before="100" w:after="100"/>
        <w:ind w:start="360"/>
        <w:ind w:firstLine="360"/>
      </w:pPr>
      <w:r>
        <w:rPr/>
      </w:r>
      <w:r>
        <w:rPr/>
      </w:r>
      <w:r>
        <w:t xml:space="preserve">Harbor masters and municipal shellfish conservation wardens must successfully complete the preservice law enforcement training requirements in </w:t>
      </w:r>
      <w:r>
        <w:t>section 2804‑B</w:t>
      </w:r>
      <w:r>
        <w:t xml:space="preserve"> and the in-service law enforcement training requirements in </w:t>
      </w:r>
      <w:r>
        <w:t>section 2804‑E</w:t>
      </w:r>
      <w:r>
        <w:t xml:space="preserve"> in order to have the power to make arrests or to carry a firearm.  Harbor masters and municipal shellfish conservation wardens are exempt from </w:t>
      </w:r>
      <w:r>
        <w:t>section 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682, §5 (NEW). </w:t>
      </w:r>
    </w:p>
    <w:p>
      <w:pPr>
        <w:jc w:val="both"/>
        <w:spacing w:before="100" w:after="100"/>
        <w:ind w:start="1080" w:hanging="720"/>
      </w:pPr>
      <w:r>
        <w:rPr>
          <w:b/>
        </w:rPr>
        <w:t>§</w:t>
        <w:t>2804-J</w:t>
        <w:t xml:space="preserve">.  </w:t>
      </w:r>
      <w:r>
        <w:rPr>
          <w:b/>
        </w:rPr>
        <w:t xml:space="preserve">Law enforcement training for police officers of the Bureau of Capitol Police</w:t>
      </w:r>
    </w:p>
    <w:p>
      <w:pPr>
        <w:jc w:val="both"/>
        <w:spacing w:before="100" w:after="100"/>
        <w:ind w:start="360"/>
        <w:ind w:firstLine="360"/>
      </w:pPr>
      <w:r>
        <w:rPr/>
      </w:r>
      <w:r>
        <w:rPr/>
      </w:r>
      <w:r>
        <w:t xml:space="preserve">The following provisions govern the training and certification of police officers appointed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§2 (AMD).]</w:t>
      </w:r>
    </w:p>
    <w:p>
      <w:pPr>
        <w:jc w:val="both"/>
        <w:spacing w:before="100" w:after="0"/>
        <w:ind w:start="360"/>
        <w:ind w:firstLine="360"/>
      </w:pPr>
      <w:r>
        <w:rPr>
          <w:b/>
        </w:rPr>
        <w:t>1</w:t>
        <w:t xml:space="preserve">.  </w:t>
      </w:r>
      <w:r>
        <w:rPr>
          <w:b/>
        </w:rPr>
        <w:t xml:space="preserve">Security officers hired or appointed before March 1, 2002.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(RP).]</w:t>
      </w:r>
    </w:p>
    <w:p>
      <w:pPr>
        <w:jc w:val="both"/>
        <w:spacing w:before="100" w:after="0"/>
        <w:ind w:start="360"/>
        <w:ind w:firstLine="360"/>
      </w:pPr>
      <w:r>
        <w:rPr>
          <w:b/>
        </w:rPr>
        <w:t>2</w:t>
        <w:t xml:space="preserve">.  </w:t>
      </w:r>
      <w:r>
        <w:rPr>
          <w:b/>
        </w:rPr>
        <w:t xml:space="preserve">Police officers hired or appointed on or after March 1, 2002.</w:t>
        <w:t xml:space="preserve"> </w:t>
      </w:r>
      <w:r>
        <w:t xml:space="preserve"> </w:t>
      </w:r>
      <w:r>
        <w:t xml:space="preserve">A police officer hired or appointed on or after March 1, 2002 must have successfully completed, at the time the person is hired or within the first 12 months of employment, the requirements established in </w:t>
      </w:r>
      <w:r>
        <w:t>section 2803‑A, subsection 8‑A</w:t>
      </w:r>
      <w:r>
        <w:t xml:space="preserve"> in order to have the power to make arrests or to carry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§KK3 (NEW). PL 2009, c. 317, Pt. E, §2 (AMD). </w:t>
      </w:r>
    </w:p>
    <w:p>
      <w:pPr>
        <w:jc w:val="both"/>
        <w:spacing w:before="100" w:after="100"/>
        <w:ind w:start="1080" w:hanging="720"/>
      </w:pPr>
      <w:r>
        <w:rPr>
          <w:b/>
        </w:rPr>
        <w:t>§</w:t>
        <w:t>2804-K</w:t>
        <w:t xml:space="preserve">.  </w:t>
      </w:r>
      <w:r>
        <w:rPr>
          <w:b/>
        </w:rPr>
        <w:t xml:space="preserve">Law enforcement training for judicial marshals</w:t>
      </w:r>
    </w:p>
    <w:p>
      <w:pPr>
        <w:jc w:val="both"/>
        <w:spacing w:before="100" w:after="100"/>
        <w:ind w:start="360"/>
        <w:ind w:firstLine="360"/>
      </w:pPr>
      <w:r>
        <w:rPr/>
      </w:r>
      <w:r>
        <w:rPr/>
      </w:r>
      <w:r>
        <w:t xml:space="preserve">As a condition to the continued employment of any person as a judicial marshal, that person must successfully complete, within the first 12 months of employment, the training required under </w:t>
      </w:r>
      <w:r>
        <w:t>section 2803‑A, subsection 8‑B</w:t>
      </w:r>
      <w:r>
        <w:t xml:space="preserve">.  Thereafter, as a condition of continued employment as a judicial marshal, the judicial marshal must satisfactorily maintain the judicial marshal certification by completing recertification requirements prescribed by the board.  The board, under extenuating and emergency circumstances in individual cases, may extend that period for not more than 180 days.</w:t>
      </w:r>
      <w:r>
        <w:t xml:space="preserve">  </w:t>
      </w:r>
      <w:r xmlns:wp="http://schemas.openxmlformats.org/drawingml/2010/wordprocessingDrawing" xmlns:w15="http://schemas.microsoft.com/office/word/2012/wordml">
        <w:rPr>
          <w:rFonts w:ascii="Arial" w:hAnsi="Arial" w:cs="Arial"/>
          <w:sz w:val="22"/>
          <w:szCs w:val="22"/>
        </w:rPr>
        <w:t xml:space="preserve">[PL 2013, c. 147,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400, §6 (NEW). PL 2005, c. 519, §XXX5 (AMD). PL 2013, c. 147, §36 (AMD). </w:t>
      </w:r>
    </w:p>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jc w:val="both"/>
        <w:spacing w:before="100" w:after="100"/>
        <w:ind w:start="1080" w:hanging="720"/>
      </w:pPr>
      <w:r>
        <w:rPr>
          <w:b/>
        </w:rPr>
        <w:t>§</w:t>
        <w:t>2804-M</w:t>
        <w:t xml:space="preserve">.  </w:t>
      </w:r>
      <w:r>
        <w:rPr>
          <w:b/>
        </w:rPr>
        <w:t xml:space="preserve">Probation and parole officer basic training and certification</w:t>
      </w:r>
    </w:p>
    <w:p>
      <w:pPr>
        <w:jc w:val="both"/>
        <w:spacing w:before="100" w:after="0"/>
        <w:ind w:start="360"/>
        <w:ind w:firstLine="360"/>
      </w:pPr>
      <w:r>
        <w:rPr>
          <w:b/>
        </w:rPr>
        <w:t>1</w:t>
        <w:t xml:space="preserve">.  </w:t>
      </w:r>
      <w:r>
        <w:rPr>
          <w:b/>
        </w:rPr>
        <w:t xml:space="preserve">Training and certification required.</w:t>
        <w:t xml:space="preserve"> </w:t>
      </w:r>
      <w:r>
        <w:t xml:space="preserve"> </w:t>
      </w:r>
      <w:r>
        <w:t xml:space="preserve">Beginning July 1, 2025, as a condition to the continued employment of a person hired as a probation and parole officer, that person shall successfully complete, within the first 12 months of employment, a basic training course approved by the board and meet the certification standards established by the board pursuant to </w:t>
      </w:r>
      <w:r>
        <w:t>section 2803‑A, subsection 5‑C</w:t>
      </w:r>
      <w:r>
        <w:t xml:space="preserve">. Thereafter, as a condition to continued employment as a probation and parole officer, the officer shall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 </w:t>
      </w:r>
    </w:p>
    <w:p>
      <w:pPr>
        <w:jc w:val="both"/>
        <w:spacing w:before="100" w:after="100"/>
        <w:ind w:start="1080" w:hanging="720"/>
      </w:pPr>
      <w:r>
        <w:rPr>
          <w:b/>
        </w:rPr>
        <w:t>§</w:t>
        <w:t>2804-N</w:t>
        <w:t xml:space="preserve">.  </w:t>
      </w:r>
      <w:r>
        <w:rPr>
          <w:b/>
        </w:rPr>
        <w:t xml:space="preserve">In-service probation and parole officer training</w:t>
      </w:r>
    </w:p>
    <w:p>
      <w:pPr>
        <w:jc w:val="both"/>
        <w:spacing w:before="100" w:after="0"/>
        <w:ind w:start="360"/>
        <w:ind w:firstLine="360"/>
      </w:pPr>
      <w:r>
        <w:rPr>
          <w:b/>
        </w:rPr>
        <w:t>1</w:t>
        <w:t xml:space="preserve">.  </w:t>
      </w:r>
      <w:r>
        <w:rPr>
          <w:b/>
        </w:rPr>
        <w:t xml:space="preserve">Required.</w:t>
        <w:t xml:space="preserve"> </w:t>
      </w:r>
      <w:r>
        <w:t xml:space="preserve"> </w:t>
      </w:r>
      <w:r>
        <w:t xml:space="preserve">Beginning July 1, 2025, as a condition to the continued employment of any person as a probation and parole officer, that person shall successfully complete in‑service training as prescribed by the board. Failure to successfully complete in-service training by a probation and parole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Department of Corrections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3</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 </w:t>
      </w:r>
    </w:p>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jc w:val="both"/>
        <w:spacing w:before="100" w:after="100"/>
        <w:ind w:start="1080" w:hanging="720"/>
      </w:pPr>
      <w:r>
        <w:rPr>
          <w:b/>
        </w:rPr>
        <w:t>§</w:t>
        <w:t>2805-A</w:t>
        <w:t xml:space="preserve">.  </w:t>
      </w:r>
      <w:r>
        <w:rPr>
          <w:b/>
        </w:rPr>
        <w:t xml:space="preserve">Standards for reserve and other part-time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311 (NEW). PL 1983, c. 67, §§3-5 (AMD). PL 1983, c. 615, §1 (AMD). PL 1985, c. 155, §5 (AMD). PL 1989, c. 521, §§7,17 (RP). </w:t>
      </w:r>
    </w:p>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jc w:val="both"/>
        <w:spacing w:before="100" w:after="100"/>
        <w:ind w:start="1080" w:hanging="720"/>
      </w:pPr>
      <w:r>
        <w:rPr>
          <w:b/>
        </w:rPr>
        <w:t>§</w:t>
        <w:t>2806-A</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the complaint review committee, established pursuant to </w:t>
      </w:r>
      <w:r>
        <w:t>section 2805‑C</w:t>
      </w:r>
      <w:r>
        <w:t xml:space="preserve">, or staff, shall investigate a complaint on its own motion or upon receipt of a written complaint filed with the board regarding noncompliance with or violation of this chapter or of any rules adopted by the board.  Investigation may include an informal conference before the complaint review committee to determine whether grounds exist for suspension, revocation or denial of a certificate or for taking other disciplinary action pursuant to this chapter.  The board, the complaint review committee or staff may subpoena witnesses, records and documents in any investigation or hearing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2</w:t>
        <w:t xml:space="preserve">.  </w:t>
      </w:r>
      <w:r>
        <w:rPr>
          <w:b/>
        </w:rPr>
        <w:t xml:space="preserve">Notice.</w:t>
        <w:t xml:space="preserve"> </w:t>
      </w:r>
      <w:r>
        <w:t xml:space="preserve"> </w:t>
      </w:r>
      <w:r>
        <w:t xml:space="preserve">The board or, as delegated, the complaint review committee, established pursuant to </w:t>
      </w:r>
      <w:r>
        <w:t>section 2805‑C</w:t>
      </w:r>
      <w:r>
        <w:t xml:space="preserve">, or staff, shall notify the certificate holder of the content of a complaint filed against the certificate holder as soon as possible, but in no event later than 60 days after the board or staff receives the initial pertinent information.  The certificate holder has the right to respond within 30 days in all cases except those involving an emergency denial, suspension or revocation, as described in </w:t>
      </w:r>
      <w:r>
        <w:t>Title 5, chapter 375, subchapter 5</w:t>
      </w:r>
      <w:r>
        <w:t xml:space="preserve">.  If the certificate holder's response to the complaint satisfies the board, the complaint review committee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the complaint review committee, established pursuant to </w:t>
      </w:r>
      <w:r>
        <w:t>section 2805‑C</w:t>
      </w:r>
      <w:r>
        <w:t xml:space="preserve">, or staff, the factual basis of the complaint is or may be true and the complaint is of sufficient gravity to warrant further action, the board or staff may request an informal conference with the certificate holder.  The complaint review committee or staff shall provide the certificate holder with adequate notice of the conference and of the issues to be discussed.  The certificate holder may, without prejudice, refuse to participate in an informal conference if the certificate holder prefers to request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or the complaint review committee, established pursuant to </w:t>
      </w:r>
      <w:r>
        <w:t>section 2805‑C</w:t>
      </w:r>
      <w:r>
        <w:t xml:space="preserve">,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the complaint review committee or staff may negotiate a consent agreement that resolves a complaint or investigation without further proceedings.  Consent agreements may be entered into only with the consent of the certificate holder and the board.  Any remedy, penalty or fine that is otherwise available by law, even if only in the jurisdiction of the Superior Court, may be achieved by consent agreement, including long-term suspension and permanent revocation of a certificate issued under this chapter.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If a certificate holder offers to voluntarily surrender a certificate, the board, the complaint review committee or staff may negotiate stipulations necessary to ensure protection of the public health and safety and the rehabilitation or education of the certificate holder.  These stipulations may be set forth only in a consent agreement entered into between the board and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Unless specifically otherwise indicated in this chapter, if the board concludes that modification, suspension, revocation or imposition of any other sanction authorized under this chapter is in order, the board shall so notify the certificate holder and inform the certificate holder of the right to request an adjudicatory hearing.  If the certificate holder requests an adjudicatory hearing in a timely manner, the adjudicatory hearing must be held by the board, a subcommittee of 3 board members designated by the board chair or a hearing officer appointed by the board.  The hearing must be in accordance with </w:t>
      </w:r>
      <w:r>
        <w:t>Title 5, chapter 375, subchapter 4</w:t>
      </w:r>
      <w:r>
        <w:t xml:space="preserve">.  If a hearing officer conducts the hearing, the hearing officer, after conducting the hearing, shall file with the board all papers connected with the case and report recommended findings and sanctions to the board, which may approve or modify them.  If the certificate holder wishes to appeal the final decision of the board, the certificate holder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5</w:t>
        <w:t xml:space="preserve">.  </w:t>
      </w:r>
      <w:r>
        <w:rPr>
          <w:b/>
        </w:rPr>
        <w:t xml:space="preserve">Grounds for action.</w:t>
        <w:t xml:space="preserve"> </w:t>
      </w:r>
      <w:r>
        <w:t xml:space="preserve"> </w:t>
      </w:r>
      <w:r>
        <w:t xml:space="preserve">The board may take action against any applicant for a certificate or certificate holder pursuant to this chapter or any rules adopted pursuant to this chapter, including, but not limited to, a decision to impose a civil penalty or to refuse to issue a certificate or to modify, suspend or revoke a certificate for any of the following reasons:</w:t>
      </w:r>
    </w:p>
    <w:p>
      <w:pPr>
        <w:jc w:val="both"/>
        <w:spacing w:before="100" w:after="0"/>
        <w:ind w:start="720"/>
      </w:pPr>
      <w:r>
        <w:rPr/>
        <w:t>A</w:t>
        <w:t xml:space="preserve">.  </w:t>
      </w:r>
      <w:r>
        <w:rPr/>
      </w:r>
      <w:r>
        <w:t xml:space="preserve">Failure to meet annual certification or recertification requirements.  In enforcing this paragraph, the board shall, no later than March 31st of every year, review the certification of all law enforcement and corrections officers and decertify those individuals who do not meet certification or recertification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Absent extenuating circumstances as determined by the board, working more than 1,040 hours in any one calendar year as a part-time law enforcement officer performing law enforcement duties and while possessing a part-time law enforcement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Conviction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Juvenile adjudication of murder or any crime or attempted crime classified in state law as a Class A, Class B, Class C or Class D crime;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Guilty plea pursuant to a deferred disposition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Engaging in conduct that is prohibited or penalized by state law as murder or a Class A, Class B, Class C or Class D crime or by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G</w:t>
        <w:t xml:space="preserve">.  </w:t>
      </w:r>
      <w:r>
        <w:rPr/>
      </w:r>
      <w:r>
        <w:t xml:space="preserve">Conviction of or adjudication as a juvenile of a crime specified in </w:t>
      </w:r>
      <w:r>
        <w:t>paragraph D</w:t>
      </w:r>
      <w:r>
        <w:t xml:space="preserve"> in another state or other jurisdiction, unless that crime is not punishable as a crime under the laws of that state or other jurisdiction in which it occurred.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H</w:t>
        <w:t xml:space="preserve">.  </w:t>
      </w:r>
      <w:r>
        <w:rPr/>
      </w:r>
      <w:r>
        <w:t xml:space="preserve">Engaging in conduct specified in </w:t>
      </w:r>
      <w:r>
        <w:t>paragraphs C</w:t>
      </w:r>
      <w:r>
        <w:t xml:space="preserve"> and </w:t>
      </w:r>
      <w:r>
        <w:t>D</w:t>
      </w:r>
      <w:r>
        <w:t xml:space="preserve"> in another state or other jurisdiction unless that conduct is not punishable as a crime under the laws of that state or other jurisdiction in which it occurred;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I</w:t>
        <w:t xml:space="preserve">.  </w:t>
      </w:r>
      <w:r>
        <w:rPr/>
      </w:r>
      <w:r>
        <w:t xml:space="preserve">Falsifying or misrepresenting material facts in obtaining or maintaining a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J</w:t>
        <w:t xml:space="preserve">.  </w:t>
      </w:r>
      <w:r>
        <w:rPr/>
      </w:r>
      <w:r>
        <w:t xml:space="preserve">Engaging in conduct that violates the standards established by the board and that when viewed in light of the nature and purpose of the person's conduct and circumstances known to the person, involves a gross deviation from the standard of conduct that a reasonable and prudent certificate holder would observe in the same or similar situation;</w:t>
      </w:r>
      <w:r>
        <w:t xml:space="preserve">  </w:t>
      </w:r>
      <w:r xmlns:wp="http://schemas.openxmlformats.org/drawingml/2010/wordprocessingDrawing" xmlns:w15="http://schemas.microsoft.com/office/word/2012/wordml">
        <w:rPr>
          <w:rFonts w:ascii="Arial" w:hAnsi="Arial" w:cs="Arial"/>
          <w:sz w:val="22"/>
          <w:szCs w:val="22"/>
        </w:rPr>
        <w:t xml:space="preserve">[PL 2019, c. 438, §5 (AMD).]</w:t>
      </w:r>
    </w:p>
    <w:p>
      <w:pPr>
        <w:jc w:val="both"/>
        <w:spacing w:before="100" w:after="0"/>
        <w:ind w:start="720"/>
      </w:pPr>
      <w:r>
        <w:rPr/>
        <w:t>K</w:t>
        <w:t xml:space="preserve">.  </w:t>
      </w:r>
      <w:r>
        <w:rPr/>
      </w:r>
      <w:r>
        <w:t xml:space="preserve">Engaging in a sexual act, as defined in </w:t>
      </w:r>
      <w:r>
        <w:t>Title 17‑A, section 251, subsection 1, paragraph C</w:t>
      </w:r>
      <w:r>
        <w:t xml:space="preserve">, or in sexual contact, as defined in </w:t>
      </w:r>
      <w:r>
        <w:t>Title 17‑A, section 251, subsection 1, paragraph D</w:t>
      </w:r>
      <w:r>
        <w:t xml:space="preserve">, with another person, not the person's spouse, if at the time of the sexual act or sexual contact:</w:t>
      </w:r>
    </w:p>
    <w:p>
      <w:pPr>
        <w:jc w:val="both"/>
        <w:spacing w:before="100" w:after="0"/>
        <w:ind w:start="1080"/>
      </w:pPr>
      <w:r>
        <w:rPr/>
        <w:t>(</w:t>
        <w:t>1</w:t>
        <w:t xml:space="preserve">)  </w:t>
      </w:r>
      <w:r>
        <w:rPr/>
      </w:r>
      <w:r>
        <w:t xml:space="preserve">The officer was engaged in an investigation or purported investigation involving an allegation of abuse, as defined in former Title 19, section 762, subsection 1, in </w:t>
      </w:r>
      <w:r>
        <w:t>Title 19‑A</w:t>
      </w:r>
      <w:r>
        <w:t xml:space="preserve">, former section 4002, subsection 1 and in </w:t>
      </w:r>
      <w:r>
        <w:t>Title 19‑A, section 4102, subsection 1</w:t>
      </w:r>
      <w:r>
        <w:t xml:space="preserve">;</w:t>
      </w:r>
    </w:p>
    <w:p>
      <w:pPr>
        <w:jc w:val="both"/>
        <w:spacing w:before="100" w:after="0"/>
        <w:ind w:start="1080"/>
      </w:pPr>
      <w:r>
        <w:rPr/>
        <w:t>(</w:t>
        <w:t>2</w:t>
        <w:t xml:space="preserve">)  </w:t>
      </w:r>
      <w:r>
        <w:rPr/>
      </w:r>
      <w:r>
        <w:t xml:space="preserve">The other person was the alleged victim of that abuse;</w:t>
      </w:r>
    </w:p>
    <w:p>
      <w:pPr>
        <w:jc w:val="both"/>
        <w:spacing w:before="100" w:after="0"/>
        <w:ind w:start="1080"/>
      </w:pPr>
      <w:r>
        <w:rPr/>
        <w:t>(</w:t>
        <w:t>3</w:t>
        <w:t xml:space="preserve">)  </w:t>
      </w:r>
      <w:r>
        <w:rPr/>
      </w:r>
      <w:r>
        <w:t xml:space="preserve">The parties did not have a preexisting and ongoing sexual relationship that included engaging in any sexual act or sexual contact; and</w:t>
      </w:r>
    </w:p>
    <w:p>
      <w:pPr>
        <w:jc w:val="both"/>
        <w:spacing w:before="100" w:after="0"/>
        <w:ind w:start="1080"/>
      </w:pPr>
      <w:r>
        <w:rPr/>
        <w:t>(</w:t>
        <w:t>4</w:t>
        <w:t xml:space="preserve">)  </w:t>
      </w:r>
      <w:r>
        <w:rPr/>
      </w:r>
      <w:r>
        <w:t xml:space="preserve">Less than 60 days had elapsed since the officer initially became involved in the investigation or purported investigation;</w:t>
      </w:r>
      <w:r>
        <w:t xml:space="preserve">  </w:t>
      </w:r>
      <w:r xmlns:wp="http://schemas.openxmlformats.org/drawingml/2010/wordprocessingDrawing" xmlns:w15="http://schemas.microsoft.com/office/word/2012/wordml">
        <w:rPr>
          <w:rFonts w:ascii="Arial" w:hAnsi="Arial" w:cs="Arial"/>
          <w:sz w:val="22"/>
          <w:szCs w:val="22"/>
        </w:rPr>
        <w:t xml:space="preserve">[PL 2021, c. 255, §2 (AMD); PL 2021, c. 647, Pt. B, §58 (AMD); PL 2021, c. 647, Pt. B, §65 (AFF).]</w:t>
      </w:r>
    </w:p>
    <w:p>
      <w:pPr>
        <w:jc w:val="both"/>
        <w:spacing w:before="100" w:after="0"/>
        <w:ind w:start="720"/>
      </w:pPr>
      <w:r>
        <w:rPr/>
        <w:t>L</w:t>
        <w:t xml:space="preserve">.  </w:t>
      </w:r>
      <w:r>
        <w:rPr/>
      </w:r>
      <w:r>
        <w:t xml:space="preserve">Engaging in sexual contact, as defined in </w:t>
      </w:r>
      <w:r>
        <w:t>Title 17‑A, section 251, subsection 1, paragraph D</w:t>
      </w:r>
      <w:r>
        <w:t xml:space="preserve">, with another person, not the person's spouse, if at the time of the sexual contact the applicant or certificate holder is acting in performance of official duties and the other person is under arrest, in custody or being interrogated or temporarily detained, including during a traffic stop or questioning pursuant to an investigation of a crime, except that it is not grounds for discipline that a certificate holder properly performs a search of a person for legitimate law enforcement purposes consistent with training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255, §3 (AMD).]</w:t>
      </w:r>
    </w:p>
    <w:p>
      <w:pPr>
        <w:jc w:val="both"/>
        <w:spacing w:before="100" w:after="0"/>
        <w:ind w:start="720"/>
      </w:pPr>
      <w:r>
        <w:rPr/>
        <w:t>M</w:t>
        <w:t xml:space="preserve">.  </w:t>
      </w:r>
      <w:r>
        <w:rPr/>
      </w:r>
      <w:r>
        <w:t xml:space="preserve">Engaging in conduct that is a violation of the standards of conduct established by the board by rule pursuant to </w:t>
      </w:r>
      <w:r>
        <w:t>section 2803‑A,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§§2-4 (AMD); PL 2021, c. 647, Pt. B, §58 (AMD); PL 2021, c. 647, Pt. B, §65 (AFF).]</w:t>
      </w:r>
    </w:p>
    <w:p>
      <w:pPr>
        <w:jc w:val="both"/>
        <w:spacing w:before="100" w:after="100"/>
        <w:ind w:start="360"/>
        <w:ind w:firstLine="360"/>
      </w:pPr>
      <w:r>
        <w:rPr>
          <w:b/>
        </w:rPr>
        <w:t>6</w:t>
        <w:t xml:space="preserve">.  </w:t>
      </w:r>
      <w:r>
        <w:rPr>
          <w:b/>
        </w:rPr>
        <w:t xml:space="preserve">Discipline.</w:t>
        <w:t xml:space="preserve"> </w:t>
      </w:r>
      <w:r>
        <w:t xml:space="preserve"> </w:t>
      </w:r>
      <w:r>
        <w:t xml:space="preserve">The board may impose the following forms of discipline upon a certificate holder or applicant for a certificate:</w:t>
      </w:r>
    </w:p>
    <w:p>
      <w:pPr>
        <w:jc w:val="both"/>
        <w:spacing w:before="100" w:after="0"/>
        <w:ind w:start="720"/>
      </w:pPr>
      <w:r>
        <w:rPr/>
        <w:t>A</w:t>
        <w:t xml:space="preserve">.  </w:t>
      </w:r>
      <w:r>
        <w:rPr/>
      </w:r>
      <w:r>
        <w:t xml:space="preserve">Denial of an application for a certificate, which may occur in conjunction with the imposition of other discipline;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Issuance of warning, censure or reprimand. Each warning, censure or reprimand issued must be based upon violation of a single applicable law, rule or condition of certification or must be based upon a single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Suspension of a certificate for up to 3 years.  Execution of all or any portion of a term of suspension may be stayed pending successful completion of conditions of probation, although the suspension remains part of the certificate holder's record;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Revocation of a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Imposition of civil penalties of up to $1,500 for each violation of applicable laws, rules or conditions of certification or for each instance of actionable conduct or activity; or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Imposition of conditions of probation.  Probation may run for such time period as the board determines appropriate. Probation may include conditions such as: additional continuing education; medical, psychiatric or mental health consultations or evaluations; mandatory professional supervision of the applicant or certificate holder; restrictions; and other conditions as the board determines appropriate. Costs incurred in the performance of terms of probation are borne by the applicant or certificate holder.  Failure to comply with the conditions of probation is a ground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7</w:t>
        <w:t xml:space="preserve">.  </w:t>
      </w:r>
      <w:r>
        <w:rPr>
          <w:b/>
        </w:rPr>
        <w:t xml:space="preserve">Letter of guidance.</w:t>
        <w:t xml:space="preserve"> </w:t>
      </w:r>
      <w:r>
        <w:t xml:space="preserve"> </w:t>
      </w:r>
      <w:r>
        <w:t xml:space="preserve">The board may issue a letter of guidance or concern to a certificate holder.  A letter of guidance or concern may be used to educate, reinforce knowledge regarding legal or professional obligations or express concern over action or inaction by the certificate holder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certificate holder's file for a specified period of time, not to exceed 10 years.  Any letters, complaints and materials placed on file may be accessed and considered by the board in any subsequent action commenced against the certificate holder within the specified time frame.  Complaints, reports and investigation materials placed on file remain confidential to the extent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8</w:t>
        <w:t xml:space="preserve">.  </w:t>
      </w:r>
      <w:r>
        <w:rPr>
          <w:b/>
        </w:rPr>
        <w:t xml:space="preserve">Injunction.</w:t>
        <w:t xml:space="preserve"> </w:t>
      </w:r>
      <w:r>
        <w:t xml:space="preserve"> </w:t>
      </w:r>
      <w:r>
        <w:t xml:space="preserve">The State may bring an action in Superior Court to enjoin a person from violating any provision of this chapter, regardless of whether civil or administrative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9</w:t>
        <w:t xml:space="preserve">.  </w:t>
      </w:r>
      <w:r>
        <w:rPr>
          <w:b/>
        </w:rPr>
        <w:t xml:space="preserve">Recertification.</w:t>
        <w:t xml:space="preserve"> </w:t>
      </w:r>
      <w:r>
        <w:t xml:space="preserve"> </w:t>
      </w:r>
      <w:r>
        <w:t xml:space="preserve">A person whose certificate has been revoked under this chapter may apply to the board for reinstatement of certification if:</w:t>
      </w:r>
    </w:p>
    <w:p>
      <w:pPr>
        <w:jc w:val="both"/>
        <w:spacing w:before="100" w:after="0"/>
        <w:ind w:start="720"/>
      </w:pPr>
      <w:r>
        <w:rPr/>
        <w:t>A</w:t>
        <w:t xml:space="preserve">.  </w:t>
      </w:r>
      <w:r>
        <w:rPr/>
      </w:r>
      <w:r>
        <w:t xml:space="preserve">The certificate was revoked for a cause other than engaging in conduct that is prohibited or penalized by state law as murder or as a Class A, Class B or Class C crime or for equivalent conduct in another state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At least 3 years have elapsed since revocation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A law enforcement or corrections agency has indicated a commitment to hire the individual if the individual is recertified.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360"/>
      </w:pPr>
      <w:r>
        <w:rPr/>
      </w:r>
      <w:r>
        <w:rPr/>
      </w:r>
      <w:r>
        <w:t xml:space="preserve">The granting of recertification under this subsection is governed by Maine Criminal Justice Academy rules relating to certification.  The individual is subject to all training requirements applicable to persons whose certification has lapsed.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10</w:t>
        <w:t xml:space="preserve">.  </w:t>
      </w:r>
      <w:r>
        <w:rPr>
          <w:b/>
        </w:rPr>
        <w:t xml:space="preserve">Confidentiality; access to documents; public records.</w:t>
        <w:t xml:space="preserve"> </w:t>
      </w:r>
      <w:r>
        <w:t xml:space="preserve"> </w:t>
      </w:r>
      <w:r>
        <w:t xml:space="preserve">All complaints, charges or accusations of misconduct, replies to those complaints, charges or accusations and any other information or materials that may result in suspension or revocation of a certificate that are considered by the board or the complaint review committee established pursuant to </w:t>
      </w:r>
      <w:r>
        <w:t>section 2805‑C</w:t>
      </w:r>
      <w:r>
        <w:t xml:space="preserve"> are confidential.  If a person subject to this chapter requests an adjudicatory hearing under the Maine Administrative Procedure Act, that hearing must be open to the public.  The hearing officer who presides over the hearing shall issue a written decision that states the conduct or other facts on the basis of which action is being taken and the reason for that action.  Once issued, the hearing officer's written decision is a public record under the Freedom of Access Act, regardless of whether it is appealed. Any action taken by the board pursuant to this section as a result of a complaint, charge or accusation must be supported by a statement of findings and must be issued as a written decision of the board.  The written decision of the board and findings are public records under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 PL 2019, c. 438, §§5, 6 (AMD). PL 2021, c. 255, §§2-5 (AMD). PL 2021, c. 647, Pt. B, §58 (AMD). PL 2021, c. 647, Pt. B, §65 (AFF). </w:t>
      </w:r>
    </w:p>
    <w:p>
      <w:pPr>
        <w:jc w:val="both"/>
        <w:spacing w:before="100" w:after="100"/>
        <w:ind w:start="1080" w:hanging="720"/>
      </w:pPr>
      <w:r>
        <w:rPr>
          <w:b/>
        </w:rPr>
        <w:t>§</w:t>
        <w:t>2807</w:t>
        <w:t xml:space="preserve">.  </w:t>
      </w:r>
      <w:r>
        <w:rPr>
          <w:b/>
        </w:rPr>
        <w:t xml:space="preserve">Reports of conviction or misconduct by certificate holder</w:t>
      </w:r>
    </w:p>
    <w:p>
      <w:pPr>
        <w:jc w:val="both"/>
        <w:spacing w:before="100" w:after="100"/>
        <w:ind w:start="360"/>
        <w:ind w:firstLine="360"/>
      </w:pPr>
      <w:r>
        <w:rPr/>
      </w:r>
      <w:r>
        <w:rPr/>
      </w:r>
      <w:r>
        <w:t xml:space="preserve">Notwithstanding any other provision of law, in the event that a certificate holder is convicted of a crime or violation or engages in conduct that could result in suspension or revocation of the  individual's certificate pursuant to </w:t>
      </w:r>
      <w:r>
        <w:t>section 2806‑A</w:t>
      </w:r>
      <w: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t xml:space="preserve">  </w:t>
      </w:r>
      <w:r xmlns:wp="http://schemas.openxmlformats.org/drawingml/2010/wordprocessingDrawing" xmlns:w15="http://schemas.microsoft.com/office/word/2012/wordml">
        <w:rPr>
          <w:rFonts w:ascii="Arial" w:hAnsi="Arial" w:cs="Arial"/>
          <w:sz w:val="22"/>
          <w:szCs w:val="22"/>
        </w:rPr>
        <w:t xml:space="preserve">[PL 2013, c. 147,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 §6 (NEW). PL 1983, c. 544, §1 (NEW). PL 1985, c. 506, §A49 (RPR). PL 1995, c. 131, §3 (AMD). PL 2005, c. 331, §28 (AMD). PL 2013, c. 147, §40 (AMD). </w:t>
      </w:r>
    </w:p>
    <w:p>
      <w:pPr>
        <w:jc w:val="both"/>
        <w:spacing w:before="100" w:after="100"/>
        <w:ind w:start="1080" w:hanging="720"/>
      </w:pPr>
      <w:r>
        <w:rPr>
          <w:b/>
        </w:rPr>
        <w:t>§</w:t>
        <w:t>2808</w:t>
        <w:t xml:space="preserve">.  </w:t>
      </w:r>
      <w:r>
        <w:rPr>
          <w:b/>
        </w:rPr>
        <w:t xml:space="preserve">Sharing of training costs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 or tribal government.</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B</w:t>
        <w:t xml:space="preserve">.  </w:t>
      </w:r>
      <w:r>
        <w:rPr/>
      </w:r>
      <w:r>
        <w:t xml:space="preserve">"Training" means the basic training provided to a full-time law enforcement officer by the Maine Criminal Justice Academy, as described in </w:t>
      </w:r>
      <w:r>
        <w:t>section 2804‑C</w:t>
      </w:r>
      <w:r>
        <w:t xml:space="preserve">, or by the Indian police academy at the federal law enforcement training center.</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 or the Indian police academy at the federal law enforcement training center;</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officers to provide police protection that would otherwise have been lost during the absence of the officer in training.</w:t>
      </w:r>
    </w:p>
    <w:p>
      <w:pPr>
        <w:jc w:val="both"/>
        <w:spacing w:before="100" w:after="0"/>
        <w:ind w:start="720"/>
      </w:pPr>
      <w:r>
        <w:rPr/>
      </w:r>
      <w:r>
        <w:rPr/>
      </w:r>
      <w:r>
        <w:t xml:space="preserve">The board shall review the determination of training costs annually, make any necessary adjustments and provide that determination to all law enforcement agencies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w:pPr>
        <w:jc w:val="both"/>
        <w:spacing w:before="100" w:after="0"/>
        <w:ind w:start="360"/>
        <w:ind w:firstLine="360"/>
      </w:pPr>
      <w:r>
        <w:rPr>
          <w:b/>
        </w:rPr>
        <w:t>2</w:t>
        <w:t xml:space="preserve">.  </w:t>
      </w:r>
      <w:r>
        <w:rPr>
          <w:b/>
        </w:rPr>
        <w:t xml:space="preserve">Reimbursement for training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§31 (RP).]</w:t>
      </w:r>
    </w:p>
    <w:p>
      <w:pPr>
        <w:jc w:val="both"/>
        <w:spacing w:before="100" w:after="100"/>
        <w:ind w:start="360"/>
        <w:ind w:firstLine="360"/>
      </w:pPr>
      <w:r>
        <w:rPr>
          <w:b/>
        </w:rPr>
        <w:t>3</w:t>
        <w:t xml:space="preserve">.  </w:t>
      </w:r>
      <w:r>
        <w:rPr>
          <w:b/>
        </w:rPr>
        <w:t xml:space="preserve">Reimbursement for training costs.</w:t>
        <w:t xml:space="preserve"> </w:t>
      </w:r>
      <w:r>
        <w:t xml:space="preserve"> </w:t>
      </w:r>
      <w:r>
        <w:t xml:space="preserve">Whenever a full-time law enforcement officer, trained at the Maine Criminal Justice Academy or the Indian police academy at the federal law enforcement training center at the expense of a particular governmental entity, is subsequently hired by another governmental entity as a full-time law enforcement officer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B</w:t>
        <w:t xml:space="preserve">.  </w:t>
      </w:r>
      <w:r>
        <w:rPr/>
      </w:r>
      <w:r>
        <w:t xml:space="preserve">If the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C</w:t>
        <w:t xml:space="preserve">.  </w:t>
      </w:r>
      <w:r>
        <w:rPr/>
      </w:r>
      <w:r>
        <w:t xml:space="preserve">If the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D</w:t>
        <w:t xml:space="preserve">.  </w:t>
      </w:r>
      <w:r>
        <w:rPr/>
      </w:r>
      <w:r>
        <w:t xml:space="preserve">If the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E</w:t>
        <w:t xml:space="preserve">.  </w:t>
      </w:r>
      <w:r>
        <w:rPr/>
      </w:r>
      <w:r>
        <w:t xml:space="preserve">If the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F</w:t>
        <w:t xml:space="preserve">.  </w:t>
      </w:r>
      <w:r>
        <w:rPr/>
      </w:r>
      <w:r>
        <w:t xml:space="preserve">If the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2005, c. 331, §32 (AMD).]</w:t>
      </w:r>
    </w:p>
    <w:p>
      <w:pPr>
        <w:jc w:val="both"/>
        <w:spacing w:before="100" w:after="0"/>
        <w:ind w:start="360"/>
      </w:pPr>
      <w:r>
        <w:rPr/>
      </w:r>
      <w:r>
        <w:rPr/>
      </w:r>
      <w:r>
        <w:t xml:space="preserve">If the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w:pPr>
        <w:jc w:val="both"/>
        <w:spacing w:before="100" w:after="0"/>
        <w:ind w:start="360"/>
      </w:pPr>
      <w:r>
        <w:rPr/>
      </w:r>
      <w:r>
        <w:rPr/>
      </w:r>
      <w:r>
        <w:t xml:space="preserve">The board shall, as necessary, incorporate the Indian police academy at the federal law enforcement training center into its basic law enforcement training program reimbursement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§A50 (NEW). PL 1989, c. 454 (AMD). PL 1989, c. 521, §§11-13,17 (AMD). PL 1991, c. 581 (AMD). PL 2005, c. 331, §§29-32 (AMD). PL 2013, c. 147, §41 (AMD). PL 2023, c. 242, §1 (AMD). </w:t>
      </w:r>
    </w:p>
    <w:p>
      <w:pPr>
        <w:jc w:val="both"/>
        <w:spacing w:before="100" w:after="100"/>
        <w:ind w:start="1080" w:hanging="720"/>
      </w:pPr>
      <w:r>
        <w:rPr>
          <w:b/>
        </w:rPr>
        <w:t>§</w:t>
        <w:t>2808-A</w:t>
        <w:t xml:space="preserve">.  </w:t>
      </w:r>
      <w:r>
        <w:rPr>
          <w:b/>
        </w:rPr>
        <w:t xml:space="preserve">Sharing of training costs for corrections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"Training" means the basic training provided to a corrections officer by the Maine Criminal Justice Academy, as described in </w:t>
      </w:r>
      <w:r>
        <w:t>section 2804‑D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§42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corrections officers to provide coverage that would otherwise have been lost during the absence of the corrections officer in training.</w:t>
      </w:r>
    </w:p>
    <w:p>
      <w:pPr>
        <w:jc w:val="both"/>
        <w:spacing w:before="100" w:after="0"/>
        <w:ind w:start="720"/>
      </w:pPr>
      <w:r>
        <w:rPr/>
      </w:r>
      <w:r>
        <w:rPr/>
      </w:r>
      <w:r>
        <w:t xml:space="preserve">The board shall review the determination of training costs annually, make any necessary adjustments and provide that determination to the Commissioner of Corrections and to all administrators of county jails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§42 (AMD).]</w:t>
      </w:r>
    </w:p>
    <w:p>
      <w:pPr>
        <w:jc w:val="both"/>
        <w:spacing w:before="100" w:after="100"/>
        <w:ind w:start="360"/>
        <w:ind w:firstLine="360"/>
      </w:pPr>
      <w:r>
        <w:rPr>
          <w:b/>
        </w:rPr>
        <w:t>2</w:t>
        <w:t xml:space="preserve">.  </w:t>
      </w:r>
      <w:r>
        <w:rPr>
          <w:b/>
        </w:rPr>
        <w:t xml:space="preserve">Reimbursement for training costs.</w:t>
        <w:t xml:space="preserve"> </w:t>
      </w:r>
      <w:r>
        <w:t xml:space="preserve"> </w:t>
      </w:r>
      <w:r>
        <w:t xml:space="preserve">Whenever a corrections officer, trained at the Maine Criminal Justice Academy at the expense of a particular governmental entity, is subsequently hired by another governmental entity as a corrections officer or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corrections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If the corrections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C</w:t>
        <w:t xml:space="preserve">.  </w:t>
      </w:r>
      <w:r>
        <w:rPr/>
      </w:r>
      <w:r>
        <w:t xml:space="preserve">If the corrections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D</w:t>
        <w:t xml:space="preserve">.  </w:t>
      </w:r>
      <w:r>
        <w:rPr/>
      </w:r>
      <w:r>
        <w:t xml:space="preserve">If the corrections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E</w:t>
        <w:t xml:space="preserve">.  </w:t>
      </w:r>
      <w:r>
        <w:rPr/>
      </w:r>
      <w:r>
        <w:t xml:space="preserve">If the corrections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F</w:t>
        <w:t xml:space="preserve">.  </w:t>
      </w:r>
      <w:r>
        <w:rPr/>
      </w:r>
      <w:r>
        <w:t xml:space="preserve">If the corrections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360"/>
      </w:pPr>
      <w:r>
        <w:rPr/>
      </w:r>
      <w:r>
        <w:rPr/>
      </w:r>
      <w:r>
        <w:t xml:space="preserve">If the corrections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ZZZ, §1 (NEW). PL 2013, c. 147, §§42, 43 (AMD). </w:t>
      </w:r>
    </w:p>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jc w:val="center"/>
        <w:ind w:start="360"/>
        <w:spacing w:before="300" w:after="300"/>
      </w:pPr>
      <w:r>
        <w:rPr>
          <w:b/>
        </w:rPr>
        <w:t>CHAPTER</w:t>
        <w:t xml:space="preserve"> </w:t>
        <w:t>351</w:t>
      </w:r>
    </w:p>
    <w:p>
      <w:pPr>
        <w:jc w:val="center"/>
        <w:ind w:start="360"/>
        <w:spacing w:before="300" w:after="300"/>
      </w:pPr>
      <w:r>
        <w:rPr>
          <w:b/>
        </w:rPr>
        <w:t xml:space="preserve">DEPARTMENT OF PUBLIC SAFETY</w:t>
      </w:r>
    </w:p>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jc w:val="both"/>
        <w:spacing w:before="100" w:after="100"/>
        <w:ind w:start="1080" w:hanging="720"/>
      </w:pPr>
      <w:r>
        <w:rPr>
          <w:b/>
        </w:rPr>
        <w:t>§</w:t>
        <w:t>2902</w:t>
        <w:t xml:space="preserve">.  </w:t>
      </w:r>
      <w:r>
        <w:rPr>
          <w:b/>
        </w:rPr>
        <w:t xml:space="preserve">Organization</w:t>
      </w:r>
    </w:p>
    <w:p>
      <w:pPr>
        <w:jc w:val="both"/>
        <w:spacing w:before="100" w:after="100"/>
        <w:ind w:start="360"/>
        <w:ind w:firstLine="360"/>
      </w:pPr>
      <w:r>
        <w:rPr/>
      </w:r>
      <w:r>
        <w:rPr/>
      </w:r>
      <w:r>
        <w:t xml:space="preserve">The Commissioner of Public Safety shall organize the Department of Public Safety into the Maine Criminal Justice Academy and the following bureaus:</w:t>
      </w:r>
      <w:r>
        <w:t xml:space="preserve">  </w:t>
      </w:r>
      <w:r xmlns:wp="http://schemas.openxmlformats.org/drawingml/2010/wordprocessingDrawing" xmlns:w15="http://schemas.microsoft.com/office/word/2012/wordml">
        <w:rPr>
          <w:rFonts w:ascii="Arial" w:hAnsi="Arial" w:cs="Arial"/>
          <w:sz w:val="22"/>
          <w:szCs w:val="22"/>
        </w:rPr>
        <w:t xml:space="preserve">[PL 1975, c. 579, §12 (NEW).]</w:t>
      </w:r>
    </w:p>
    <w:p>
      <w:pPr>
        <w:jc w:val="both"/>
        <w:spacing w:before="100" w:after="0"/>
        <w:ind w:start="360"/>
        <w:ind w:firstLine="360"/>
      </w:pPr>
      <w:r>
        <w:rPr>
          <w:b/>
        </w:rPr>
        <w:t>1</w:t>
        <w:t xml:space="preserve">.  </w:t>
      </w:r>
      <w:r>
        <w:rPr>
          <w:b/>
        </w:rPr>
        <w:t xml:space="preserve">Bureau of State Police.</w:t>
        <w:t xml:space="preserve"> </w:t>
      </w:r>
      <w:r>
        <w:t xml:space="preserve"> </w:t>
      </w:r>
      <w:r>
        <w:t xml:space="preserve">The Bureau of State Police, which is under the direction of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2</w:t>
        <w:t xml:space="preserve">.  </w:t>
      </w:r>
      <w:r>
        <w:rPr>
          <w:b/>
        </w:rPr>
        <w:t xml:space="preserve">Office of State Fire Marshal.</w:t>
        <w:t xml:space="preserve"> </w:t>
      </w:r>
      <w:r>
        <w:t xml:space="preserve"> </w:t>
      </w:r>
      <w:r>
        <w:t xml:space="preserve">The Office of State Fire Marshal, which is under the direction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100"/>
        <w:ind w:start="360"/>
        <w:ind w:firstLine="360"/>
      </w:pPr>
      <w:r>
        <w:rPr>
          <w:b/>
        </w:rPr>
        <w:t>3</w:t>
        <w:t xml:space="preserve">.  </w:t>
      </w:r>
      <w:r>
        <w:rPr>
          <w:b/>
        </w:rPr>
        <w:t xml:space="preserve">Bureau of Liquor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§5 (RP).]</w:t>
      </w:r>
    </w:p>
    <w:p>
      <w:pPr>
        <w:jc w:val="both"/>
        <w:spacing w:before="100" w:after="100"/>
        <w:ind w:start="360"/>
        <w:ind w:firstLine="360"/>
      </w:pPr>
      <w:r>
        <w:rPr>
          <w:b/>
        </w:rPr>
        <w:t>4</w:t>
        <w:t xml:space="preserve">.  </w:t>
      </w:r>
      <w:r>
        <w:rPr>
          <w:b/>
        </w:rPr>
        <w:t xml:space="preserve">Maine Highway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§115 (RP).]</w:t>
      </w:r>
    </w:p>
    <w:p>
      <w:pPr>
        <w:jc w:val="both"/>
        <w:spacing w:before="100" w:after="100"/>
        <w:ind w:start="360"/>
        <w:ind w:firstLine="360"/>
      </w:pPr>
      <w:r>
        <w:rPr>
          <w:b/>
        </w:rPr>
        <w:t>5</w:t>
        <w:t xml:space="preserve">.  </w:t>
      </w:r>
      <w:r>
        <w:rPr>
          <w:b/>
        </w:rPr>
        <w:t xml:space="preserve">Vehicle Equipment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§3 (RP).]</w:t>
      </w:r>
    </w:p>
    <w:p>
      <w:pPr>
        <w:jc w:val="both"/>
        <w:spacing w:before="100" w:after="0"/>
        <w:ind w:start="360"/>
        <w:ind w:firstLine="360"/>
      </w:pPr>
      <w:r>
        <w:rPr>
          <w:b/>
        </w:rPr>
        <w:t>6</w:t>
        <w:t xml:space="preserve">.  </w:t>
      </w:r>
      <w:r>
        <w:rPr>
          <w:b/>
        </w:rPr>
        <w:t xml:space="preserve">Maine Drug Enforcement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§56 (RP).]</w:t>
      </w:r>
    </w:p>
    <w:p>
      <w:pPr>
        <w:jc w:val="both"/>
        <w:spacing w:before="100" w:after="0"/>
        <w:ind w:start="360"/>
        <w:ind w:firstLine="360"/>
      </w:pPr>
      <w:r>
        <w:rPr>
          <w:b/>
        </w:rPr>
        <w:t>6-A</w:t>
        <w:t xml:space="preserve">.  </w:t>
      </w:r>
      <w:r>
        <w:rPr>
          <w:b/>
        </w:rPr>
        <w:t xml:space="preserve">Maine Drug Enforcement Agency.</w:t>
        <w:t xml:space="preserve"> </w:t>
      </w:r>
      <w:r>
        <w:t xml:space="preserve"> </w:t>
      </w:r>
      <w:r>
        <w:t xml:space="preserve">The Maine Drug Enforcement Agency, which is under the direction of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7</w:t>
        <w:t xml:space="preserve">.  </w:t>
      </w:r>
      <w:r>
        <w:rPr>
          <w:b/>
        </w:rPr>
        <w:t xml:space="preserve">Bureau of Highway Safety.</w:t>
        <w:t xml:space="preserve"> </w:t>
      </w:r>
      <w:r>
        <w:t xml:space="preserve"> </w:t>
      </w:r>
      <w:r>
        <w:t xml:space="preserve">The Bureau of Highway Safety, which is under the direction of the Director of the Bureau of Highway Safety.  The bureau is responsible for the State's highway safety program.  The bureau is authorized to develop and implement a process for obtaining information about highway safety programs administered by other state and local agencies and to provide and facilitate the provision of financial and technical assistance to other state agencies and political subdivisions for the purpose of developing and carrying out highway safety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§5 (AMD).]</w:t>
      </w:r>
    </w:p>
    <w:p>
      <w:pPr>
        <w:jc w:val="both"/>
        <w:spacing w:before="100" w:after="0"/>
        <w:ind w:start="360"/>
        <w:ind w:firstLine="360"/>
      </w:pPr>
      <w:r>
        <w:rPr>
          <w:b/>
        </w:rPr>
        <w:t>8</w:t>
        <w:t xml:space="preserve">.  </w:t>
      </w:r>
      <w:r>
        <w:rPr>
          <w:b/>
        </w:rPr>
        <w:t xml:space="preserve">Bureau of Capitol Police.</w:t>
        <w:t xml:space="preserve"> </w:t>
      </w:r>
      <w:r>
        <w:t xml:space="preserve"> </w:t>
      </w:r>
      <w:r>
        <w:t xml:space="preserve">The Bureau of Capitol Police, which is under the direction of the Chief of the Bureau of Capitol Police.  Police officers of this bureau are those appointed by the Commissioner of Public Safety pursuant to </w:t>
      </w:r>
      <w:r>
        <w:t>section 2908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§6 (AMD).]</w:t>
      </w:r>
    </w:p>
    <w:p>
      <w:pPr>
        <w:jc w:val="both"/>
        <w:spacing w:before="100" w:after="0"/>
        <w:ind w:start="360"/>
        <w:ind w:firstLine="360"/>
      </w:pPr>
      <w:r>
        <w:rPr>
          <w:b/>
        </w:rPr>
        <w:t>9</w:t>
        <w:t xml:space="preserve">.  </w:t>
      </w:r>
      <w:r>
        <w:rPr>
          <w:b/>
        </w:rPr>
        <w:t xml:space="preserve">Bureau of Consolidated Emergency Communications.</w:t>
        <w:t xml:space="preserve"> </w:t>
      </w:r>
      <w:r>
        <w:t xml:space="preserve"> </w:t>
      </w:r>
      <w:r>
        <w:t xml:space="preserve">The Bureau of Consolidated Emergency Communications, which is under the direction of the Director of the Bureau of Consolidated Emergency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§7 (NEW).]</w:t>
      </w:r>
    </w:p>
    <w:p>
      <w:pPr>
        <w:jc w:val="both"/>
        <w:spacing w:before="100" w:after="0"/>
        <w:ind w:start="360"/>
        <w:ind w:firstLine="360"/>
      </w:pPr>
      <w:r>
        <w:rPr>
          <w:b/>
        </w:rPr>
        <w:t>10</w:t>
        <w:t xml:space="preserve">.  </w:t>
      </w:r>
      <w:r>
        <w:rPr>
          <w:b/>
        </w:rPr>
        <w:t xml:space="preserve">Maine Emergency Medical Services.</w:t>
        <w:t xml:space="preserve"> </w:t>
      </w:r>
      <w:r>
        <w:t xml:space="preserve"> </w:t>
      </w:r>
      <w:r>
        <w:t xml:space="preserve">The Maine Emergency Medical Services, which is under the direction of the Director of Maine Emergency Medical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§14 (AMD).]</w:t>
      </w:r>
    </w:p>
    <w:p>
      <w:pPr>
        <w:jc w:val="both"/>
        <w:spacing w:before="100" w:after="0"/>
        <w:ind w:start="360"/>
        <w:ind w:firstLine="360"/>
      </w:pPr>
      <w:r>
        <w:rPr>
          <w:b/>
        </w:rPr>
        <w:t>11</w:t>
        <w:t xml:space="preserve">.  </w:t>
      </w:r>
      <w:r>
        <w:rPr>
          <w:b/>
        </w:rPr>
        <w:t xml:space="preserve">Bureau of Building Codes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§15 (RP).]</w:t>
      </w:r>
    </w:p>
    <w:p>
      <w:pPr>
        <w:jc w:val="both"/>
        <w:spacing w:before="100" w:after="0"/>
        <w:ind w:start="360"/>
        <w:ind w:firstLine="360"/>
      </w:pPr>
      <w:r>
        <w:rPr>
          <w:b/>
        </w:rPr>
        <w:t>12</w:t>
        <w:t xml:space="preserve">.  </w:t>
      </w:r>
      <w:r>
        <w:rPr>
          <w:b/>
        </w:rPr>
        <w:t xml:space="preserve">Gambling Control Unit.</w:t>
        <w:t xml:space="preserve"> </w:t>
      </w:r>
      <w:r>
        <w:t xml:space="preserve"> </w:t>
      </w:r>
      <w:r>
        <w:t xml:space="preserve">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§10 (NEW).]</w:t>
      </w:r>
    </w:p>
    <w:p>
      <w:pPr>
        <w:jc w:val="both"/>
        <w:spacing w:before="100" w:after="100"/>
        <w:ind w:start="360"/>
        <w:ind w:firstLine="360"/>
      </w:pPr>
      <w:r>
        <w:rPr/>
      </w:r>
      <w:r>
        <w:rPr/>
      </w:r>
      <w:r>
        <w:t xml:space="preserve">Unless specified otherwise by law, department personnel are appointed subject to the Civil Service Law.  Persons holding major policy-influencing positions under </w:t>
      </w:r>
      <w:r>
        <w:t>Title 5, section 948</w:t>
      </w:r>
      <w:r>
        <w:t xml:space="preserve"> are appointed by and serve at the pleasure of the Commissioner of Public Safety,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2001, c. 559, Pt. KK,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§15 (NEW). PL 1973, c. 788, §114 (AMD). PL 1975, c. 579, §12 (RPR). PL 1981, c. 98, §§4,5 (AMD). PL 1983, c. 489, §13 (AMD). PL 1983, c. 812, §§153,154 (AMD). PL 1985, c. 737, §A61 (AMD). PL 1985, c. 785, §B113 (AMD). PL 1987, c. 251, §3 (AMD). PL 1987, c. 402, §A153 (AMD). PL 1987, c. 411, §§2-4 (AMD). PL 1987, c. 666, §5 (AMD). PL 1987, c. 769, §§A104,B6 (AMD). PL 1989, c. 503, §B106 (AMD). PL 1989, c. 648, §§3-5 (AMD). PL 1989, c. 700, §A101 (AMD). PL 1991, c. 824, §A54 (AMD). PL 1991, c. 837, §§B7,8 (AMD). PL 1991, c. 841, §§5-7 (AMD). PL 1993, c. 349, §§55,56 (AMD). PL 1999, c. 668, §115 (AMD). PL 2001, c. 559, §KK4 (AMD). PL 2003, c. 451, §T5 (AMD). PL 2009, c. 317, Pt. E, §§5-10 (AMD). PL 2011, c. 633, §§14, 15 (AMD). </w:t>
      </w:r>
    </w:p>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jc w:val="both"/>
        <w:spacing w:before="100" w:after="100"/>
        <w:ind w:start="1080" w:hanging="720"/>
      </w:pPr>
      <w:r>
        <w:rPr>
          <w:b/>
        </w:rPr>
        <w:t>§</w:t>
        <w:t>2904</w:t>
        <w:t xml:space="preserve">.  </w:t>
      </w:r>
      <w:r>
        <w:rPr>
          <w:b/>
        </w:rPr>
        <w:t xml:space="preserve">Security at capitol area and other state-controlled locations</w:t>
      </w:r>
    </w:p>
    <w:p>
      <w:pPr>
        <w:jc w:val="both"/>
        <w:spacing w:before="100" w:after="0"/>
        <w:ind w:start="360"/>
        <w:ind w:firstLine="360"/>
      </w:pPr>
      <w:r>
        <w:rPr>
          <w:b/>
        </w:rPr>
        <w:t>1</w:t>
        <w:t xml:space="preserve">.  </w:t>
      </w:r>
      <w:r>
        <w:rPr>
          <w:b/>
        </w:rPr>
        <w:t xml:space="preserve">Commissioner of Public Safety.</w:t>
        <w:t xml:space="preserve"> </w:t>
      </w:r>
      <w:r>
        <w:t xml:space="preserve"> </w:t>
      </w:r>
      <w:r>
        <w:t xml:space="preserve">Except as provided in </w:t>
      </w:r>
      <w:r>
        <w:t>subsection 2</w:t>
      </w:r>
      <w:r>
        <w:t xml:space="preserve">, the Commissioner of Public Safety is authorized and empowered to adopt rules, including a schedule of parking violation fees, subject to the approval of the Governor, governing the security regarding use and occupancy of all parks, grounds, buildings and appurtenances maintained by the State at the capitol area or other state-controlled locations in Augusta.  Prior to adoption of new or amended rules, the commissioner shall provide notice of rulemaking to the Legislative Council.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§12 (AMD).]</w:t>
      </w:r>
    </w:p>
    <w:p>
      <w:pPr>
        <w:jc w:val="both"/>
        <w:spacing w:before="100" w:after="100"/>
        <w:ind w:start="360"/>
        <w:ind w:firstLine="360"/>
      </w:pPr>
      <w:r>
        <w:rPr>
          <w:b/>
        </w:rPr>
        <w:t>2</w:t>
        <w:t xml:space="preserve">.  </w:t>
      </w:r>
      <w:r>
        <w:rPr>
          <w:b/>
        </w:rPr>
        <w:t xml:space="preserve">Officials of governmental units.</w:t>
        <w:t xml:space="preserve"> </w:t>
      </w:r>
      <w:r>
        <w:t xml:space="preserve"> </w:t>
      </w:r>
      <w:r>
        <w:t xml:space="preserve">The officials of the governmental units listed in </w:t>
      </w:r>
      <w:r>
        <w:t>paragraphs A</w:t>
      </w:r>
      <w:r>
        <w:t xml:space="preserve"> to </w:t>
      </w:r>
      <w:r>
        <w:t>E</w:t>
      </w:r>
      <w:r>
        <w:t xml:space="preserve"> are authorized and empowered to adopt rules governing the access, use and occupancy of buildings or parts of buildings and of other public property that are under their respective supervisions.  Rules adopted by the Legislative Council may include provisions governing security at legislative offices.  Prior to adopting any such rule, the official shall consult with the Commissioner of Public Safety; the commissioner must be given an opportunity to review the rule and to comment upon its content and enforcement.  These rules become effective upon deposit of a copy with the Secretary of State, who shall forward a copy attested under the Great Seal of the State to the District Court for Southern Kennebec.  These rules are suspended to the extent necessary at any time when the Commissioner of Public Safety determines that an emergency exists within the facilities to which they apply, except that the commissioner may not suspend the rules governing the legislative offices without the consent of the Legislative Council.  The Commissioner of Public Safety shall enforce rules adopted pursuant to this subsection, consistent with available resources and funding.</w:t>
      </w:r>
    </w:p>
    <w:p>
      <w:pPr>
        <w:jc w:val="both"/>
        <w:spacing w:before="100" w:after="0"/>
        <w:ind w:start="360"/>
      </w:pPr>
      <w:r>
        <w:rPr/>
      </w:r>
      <w:r>
        <w:rPr/>
      </w:r>
      <w:r>
        <w:t xml:space="preserve">The governmental officials authorized and empowered by this subsection are:</w:t>
      </w:r>
    </w:p>
    <w:p>
      <w:pPr>
        <w:jc w:val="both"/>
        <w:spacing w:before="100" w:after="0"/>
        <w:ind w:start="720"/>
      </w:pPr>
      <w:r>
        <w:rPr/>
        <w:t>A</w:t>
        <w:t xml:space="preserve">.  </w:t>
      </w:r>
      <w:r>
        <w:rPr/>
      </w:r>
      <w:r>
        <w:t xml:space="preserve">The Legislative Council, for all legislative offices, including the Law and Legislative Reference Library, as established by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KK, §5 (RP).]</w:t>
      </w:r>
    </w:p>
    <w:p>
      <w:pPr>
        <w:jc w:val="both"/>
        <w:spacing w:before="100" w:after="0"/>
        <w:ind w:start="720"/>
      </w:pPr>
      <w:r>
        <w:rPr/>
        <w:t>C</w:t>
        <w:t xml:space="preserve">.  </w:t>
      </w:r>
      <w:r>
        <w:rPr/>
      </w:r>
      <w:r>
        <w:t xml:space="preserve">The State Librarian, for the State Library;</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D</w:t>
        <w:t xml:space="preserve">.  </w:t>
      </w:r>
      <w:r>
        <w:rPr/>
      </w:r>
      <w:r>
        <w:t xml:space="preserve">The Director of the State Museum, for the State Museum; and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E</w:t>
        <w:t xml:space="preserve">.  </w:t>
      </w:r>
      <w:r>
        <w:rPr/>
      </w:r>
      <w:r>
        <w:t xml:space="preserve">The State Archivist, for the State Archives.</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§1 (AMD). RR 1991, c. 2, §98 (COR). PL 1993, c. 361, §E1 (AMD). PL 2001, c. 472, §3 (AMD). PL 2001, c. 559, §KK5 (AMD). PL 2009, c. 317, Pt. E, §12 (AMD). </w:t>
      </w:r>
    </w:p>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jc w:val="both"/>
        <w:spacing w:before="100" w:after="100"/>
        <w:ind w:start="1080" w:hanging="720"/>
      </w:pPr>
      <w:r>
        <w:rPr>
          <w:b/>
        </w:rPr>
        <w:t>§</w:t>
        <w:t>2907</w:t>
        <w:t xml:space="preserve">.  </w:t>
      </w:r>
      <w:r>
        <w:rPr>
          <w:b/>
        </w:rPr>
        <w:t xml:space="preserve">User fees</w:t>
      </w:r>
    </w:p>
    <w:p>
      <w:pPr>
        <w:jc w:val="both"/>
        <w:spacing w:before="100" w:after="100"/>
        <w:ind w:start="360"/>
        <w:ind w:firstLine="360"/>
      </w:pPr>
      <w:r>
        <w:rPr/>
      </w:r>
      <w:r>
        <w:rPr/>
      </w:r>
      <w:r>
        <w:t xml:space="preserve">The Commissioner of Public Safety shall establish and charge user fees for any or all parking facilities within the legally designated capitol complex, if considered feasible and with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All user fees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jc w:val="center"/>
        <w:ind w:start="360"/>
        <w:spacing w:before="300" w:after="300"/>
      </w:pPr>
      <w:r>
        <w:rPr>
          <w:b/>
        </w:rPr>
        <w:t>CHAPTER</w:t>
        <w:t xml:space="preserve"> </w:t>
        <w:t>352</w:t>
      </w:r>
    </w:p>
    <w:p>
      <w:pPr>
        <w:jc w:val="center"/>
        <w:ind w:start="360"/>
        <w:spacing w:before="300" w:after="300"/>
      </w:pPr>
      <w:r>
        <w:rPr>
          <w:b/>
        </w:rPr>
        <w:t xml:space="preserve">EMERGENCY SERVICES COMMUNICATION</w:t>
      </w:r>
    </w:p>
    <w:p>
      <w:pPr>
        <w:jc w:val="both"/>
        <w:spacing w:before="100" w:after="100"/>
        <w:ind w:start="1080" w:hanging="720"/>
      </w:pPr>
      <w:r>
        <w:rPr>
          <w:b/>
        </w:rPr>
        <w:t>§</w:t>
        <w:t>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840, §3 (NEW).]</w:t>
      </w:r>
    </w:p>
    <w:p>
      <w:pPr>
        <w:jc w:val="both"/>
        <w:spacing w:before="100" w:after="0"/>
        <w:ind w:start="360"/>
        <w:ind w:firstLine="360"/>
      </w:pPr>
      <w:r>
        <w:rPr>
          <w:b/>
        </w:rPr>
        <w:t>1</w:t>
        <w:t xml:space="preserve">.  </w:t>
      </w:r>
      <w:r>
        <w:rPr>
          <w:b/>
        </w:rPr>
        <w:t xml:space="preserve">Automatic location identification.</w:t>
        <w:t xml:space="preserve"> </w:t>
      </w:r>
      <w:r>
        <w:t xml:space="preserve"> </w:t>
      </w:r>
      <w:r>
        <w:t xml:space="preserve">"Automatic location identification" means an enhanced 9-1-1 service capability that enables the automatic display of information defining the geographical location of the telephone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w:t>
        <w:t xml:space="preserve">.  </w:t>
      </w:r>
      <w:r>
        <w:rPr>
          <w:b/>
        </w:rPr>
        <w:t xml:space="preserve">Automatic number identification.</w:t>
        <w:t xml:space="preserve"> </w:t>
      </w:r>
      <w:r>
        <w:t xml:space="preserve"> </w:t>
      </w:r>
      <w:r>
        <w:t xml:space="preserve">"Automatic number identification" means an enhanced 9-1-1 service capability that enables the automatic display of the 7-digit number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2-A</w:t>
        <w:t xml:space="preserve">.  </w:t>
      </w:r>
      <w:r>
        <w:rPr>
          <w:b/>
        </w:rPr>
        <w:t xml:space="preserve">Bureau.</w:t>
        <w:t xml:space="preserve"> </w:t>
      </w:r>
      <w:r>
        <w:t xml:space="preserve"> </w:t>
      </w:r>
      <w:r>
        <w:t xml:space="preserve">"Bureau" means the Emergency Services Communication Bureau within the Public Utilities Commission, which is responsible for the statewide implementation and management of E-9-1-1.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359, §1 (AMD).]</w:t>
      </w:r>
    </w:p>
    <w:p>
      <w:pPr>
        <w:jc w:val="both"/>
        <w:spacing w:before="100" w:after="0"/>
        <w:ind w:start="360"/>
        <w:ind w:firstLine="360"/>
      </w:pPr>
      <w:r>
        <w:rPr>
          <w:b/>
        </w:rPr>
        <w:t>2-B</w:t>
        <w:t xml:space="preserve">.  </w:t>
      </w:r>
      <w:r>
        <w:rPr>
          <w:b/>
        </w:rPr>
        <w:t xml:space="preserve">Cellular or wireless telecommunications service.</w:t>
        <w:t xml:space="preserve"> </w:t>
      </w:r>
      <w:r>
        <w:t xml:space="preserve"> </w:t>
      </w:r>
      <w:r>
        <w:t xml:space="preserve">"Cellular or wireless telecommunications service" means commercial mobile service as defined in 47 United States Code, Section 332(d).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4-A</w:t>
        <w:t xml:space="preserve">.  </w:t>
      </w:r>
      <w:r>
        <w:rPr>
          <w:b/>
        </w:rPr>
        <w:t xml:space="preserve">Dispatch center.</w:t>
        <w:t xml:space="preserve"> </w:t>
      </w:r>
      <w:r>
        <w:t xml:space="preserve"> </w:t>
      </w:r>
      <w:r>
        <w:t xml:space="preserve">"Dispatch center" means an emergency communications center that receives 9-1-1 calls from a public safety answering point rather than receiving the calls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§1 (NEW).]</w:t>
      </w:r>
    </w:p>
    <w:p>
      <w:pPr>
        <w:jc w:val="both"/>
        <w:spacing w:before="100" w:after="0"/>
        <w:ind w:start="360"/>
        <w:ind w:firstLine="360"/>
      </w:pPr>
      <w:r>
        <w:rPr>
          <w:b/>
        </w:rPr>
        <w:t>4-B</w:t>
        <w:t xml:space="preserve">.  </w:t>
      </w:r>
      <w:r>
        <w:rPr>
          <w:b/>
        </w:rPr>
        <w:t xml:space="preserve">Emergency communications center.</w:t>
        <w:t xml:space="preserve"> </w:t>
      </w:r>
      <w:r>
        <w:t xml:space="preserve"> </w:t>
      </w:r>
      <w:r>
        <w:t xml:space="preserve">"Emergency communications center" has the same meaning as in </w:t>
      </w:r>
      <w:r>
        <w:t>Title 17‑A, section 509,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§2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includes fire, police, ambulance, rescue services and other services of an emergency nature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5-A</w:t>
        <w:t xml:space="preserve">.  </w:t>
      </w:r>
      <w:r>
        <w:rPr>
          <w:b/>
        </w:rPr>
        <w:t xml:space="preserve">Enhanced 9-1-1 access-only service.</w:t>
        <w:t xml:space="preserve"> </w:t>
      </w:r>
      <w:r>
        <w:t xml:space="preserve"> </w:t>
      </w:r>
      <w:r>
        <w:t xml:space="preserve">"Enhanced 9-1-1 access-only service" or "E-9-1-1 access-only service" means the provision of E-9-1-1 access to a residential telephone customer's premises when telephone service to the premises has been otherwise suspended or disconnected.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§1 (NEW).]</w:t>
      </w:r>
    </w:p>
    <w:p>
      <w:pPr>
        <w:jc w:val="both"/>
        <w:spacing w:before="100" w:after="0"/>
        <w:ind w:start="360"/>
        <w:ind w:firstLine="360"/>
      </w:pPr>
      <w:r>
        <w:rPr>
          <w:b/>
        </w:rPr>
        <w:t>6</w:t>
        <w:t xml:space="preserve">.  </w:t>
      </w:r>
      <w:r>
        <w:rPr>
          <w:b/>
        </w:rPr>
        <w:t xml:space="preserve">Enhanced 9-1-1 services.</w:t>
        <w:t xml:space="preserve"> </w:t>
      </w:r>
      <w:r>
        <w:t xml:space="preserve"> </w:t>
      </w:r>
      <w:r>
        <w:t xml:space="preserve">"Enhanced 9-1-1 services" or "E-9-1-1" means a system consisting of routing 9-1-1 calls or requests to the proper public safety answering points with the capability of automatic number or other calling party identification and location identification that enables the public to request emergency services.  "Enhanced 9-1-1 services" or "E-9-1-1" includes Internet protocol enabled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§1 (AMD).]</w:t>
      </w:r>
    </w:p>
    <w:p>
      <w:pPr>
        <w:jc w:val="both"/>
        <w:spacing w:before="100" w:after="0"/>
        <w:ind w:start="360"/>
        <w:ind w:firstLine="360"/>
      </w:pPr>
      <w:r>
        <w:rPr>
          <w:b/>
        </w:rPr>
        <w:t>6-A</w:t>
        <w:t xml:space="preserve">.  </w:t>
      </w:r>
      <w:r>
        <w:rPr>
          <w:b/>
        </w:rPr>
        <w:t xml:space="preserve">Private safety agency.</w:t>
        <w:t xml:space="preserve"> </w:t>
      </w:r>
      <w:r>
        <w:t xml:space="preserve"> </w:t>
      </w:r>
      <w:r>
        <w:t xml:space="preserve">"Private safety agency" means a private entity that provides fire, emergency medical or security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6-B</w:t>
        <w:t xml:space="preserve">.  </w:t>
      </w:r>
      <w:r>
        <w:rPr>
          <w:b/>
        </w:rPr>
        <w:t xml:space="preserve">Public safety agency.</w:t>
        <w:t xml:space="preserve"> </w:t>
      </w:r>
      <w:r>
        <w:t xml:space="preserve"> </w:t>
      </w:r>
      <w:r>
        <w:t xml:space="preserve">"Public safety agency" means a state, county or municipal government entity that provides or has the authority to provide fire, emergency medical or police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6-C</w:t>
        <w:t xml:space="preserve">.  </w:t>
      </w:r>
      <w:r>
        <w:rPr>
          <w:b/>
        </w:rPr>
        <w:t xml:space="preserve">Internet protocol enabled services.</w:t>
        <w:t xml:space="preserve"> </w:t>
      </w:r>
      <w:r>
        <w:t xml:space="preserve"> </w:t>
      </w:r>
      <w:r>
        <w:t xml:space="preserve">"Internet protocol enabled services" means services and applications using Internet protocol, including, but not limited to, voice over Internet protocol and other services and applications provided through wireline, cable, wireless and satellite facilities and any other facility that is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§2 (NEW).]</w:t>
      </w:r>
    </w:p>
    <w:p>
      <w:pPr>
        <w:jc w:val="both"/>
        <w:spacing w:before="100" w:after="0"/>
        <w:ind w:start="360"/>
        <w:ind w:firstLine="360"/>
      </w:pPr>
      <w:r>
        <w:rPr>
          <w:b/>
        </w:rPr>
        <w:t>7</w:t>
        <w:t xml:space="preserve">.  </w:t>
      </w:r>
      <w:r>
        <w:rPr>
          <w:b/>
        </w:rPr>
        <w:t xml:space="preserve">Public safety answering point.</w:t>
        <w:t xml:space="preserve"> </w:t>
      </w:r>
      <w:r>
        <w:t xml:space="preserve"> </w:t>
      </w:r>
      <w:r>
        <w:t xml:space="preserve">"Public safety answering point" means a facility with enhanced 9-1-1 capability, operated on a 24-hour basis, assigned the responsibility of receiving 9-1-1 calls and, as appropriate, directly dispatching emergency services or, through transfer routing or relay routing, passing 9-1-1 calls to public or private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§3 (AMD).]</w:t>
      </w:r>
    </w:p>
    <w:p>
      <w:pPr>
        <w:jc w:val="both"/>
        <w:spacing w:before="100" w:after="0"/>
        <w:ind w:start="360"/>
        <w:ind w:firstLine="360"/>
      </w:pPr>
      <w:r>
        <w:rPr>
          <w:b/>
        </w:rPr>
        <w:t>7-A</w:t>
        <w:t xml:space="preserve">.  </w:t>
      </w:r>
      <w:r>
        <w:rPr>
          <w:b/>
        </w:rPr>
        <w:t xml:space="preserve">Relay routing.</w:t>
        <w:t xml:space="preserve"> </w:t>
      </w:r>
      <w:r>
        <w:t xml:space="preserve"> </w:t>
      </w:r>
      <w:r>
        <w:t xml:space="preserve">"Relay routing" means the method of responding to a 9-1-1 call whereby a public safety answering point notes pertinent information and relays it by telephone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0"/>
        <w:ind w:start="360"/>
        <w:ind w:firstLine="360"/>
      </w:pPr>
      <w:r>
        <w:rPr>
          <w:b/>
        </w:rPr>
        <w:t>8</w:t>
        <w:t xml:space="preserve">.  </w:t>
      </w:r>
      <w:r>
        <w:rPr>
          <w:b/>
        </w:rPr>
        <w:t xml:space="preserve">Selective routing.</w:t>
        <w:t xml:space="preserve"> </w:t>
      </w:r>
      <w:r>
        <w:t xml:space="preserve"> </w:t>
      </w:r>
      <w:r>
        <w:t xml:space="preserve">"Selective routing" means the method employed to direct 9-1-1 calls to the appropriate public safety answering point based on the geographical location from which the call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9</w:t>
        <w:t xml:space="preserve">.  </w:t>
      </w:r>
      <w:r>
        <w:rPr>
          <w:b/>
        </w:rPr>
        <w:t xml:space="preserve">Transfer routing.</w:t>
        <w:t xml:space="preserve"> </w:t>
      </w:r>
      <w:r>
        <w:t xml:space="preserve"> </w:t>
      </w:r>
      <w:r>
        <w:t xml:space="preserve">"Transfer routing" means the method of responding to a 9-1-1 call whereby a public safety answering point transfers the call, including the automatic location and number information,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100"/>
        <w:ind w:start="360"/>
        <w:ind w:firstLine="360"/>
      </w:pPr>
      <w:r>
        <w:rPr>
          <w:b/>
        </w:rPr>
        <w:t>10</w:t>
        <w:t xml:space="preserve">.  </w:t>
      </w:r>
      <w:r>
        <w:rPr>
          <w:b/>
        </w:rPr>
        <w:t xml:space="preserve">Local exchange carrier.</w:t>
        <w:t xml:space="preserve"> </w:t>
      </w:r>
      <w:r>
        <w:t xml:space="preserve"> </w:t>
      </w:r>
      <w:r>
        <w:t xml:space="preserve">"Local exchange carrier" means any person that is engaged in:</w:t>
      </w:r>
    </w:p>
    <w:p>
      <w:pPr>
        <w:jc w:val="both"/>
        <w:spacing w:before="100" w:after="0"/>
        <w:ind w:start="720"/>
      </w:pPr>
      <w:r>
        <w:rPr/>
        <w:t>A</w:t>
        <w:t xml:space="preserve">.  </w:t>
      </w:r>
      <w:r>
        <w:rPr/>
      </w:r>
      <w:r>
        <w:t xml:space="preserve">Service within a telephone exchange, or within a connected system of telephone exchanges within the same exchange area operated to furnish to subscribers intercommunicating service of the character ordinarily furnished by a single exchange, that is covered by the exchange service charge;</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B</w:t>
        <w:t xml:space="preserve">.  </w:t>
      </w:r>
      <w:r>
        <w:rPr/>
      </w:r>
      <w:r>
        <w:t xml:space="preserve">Service comparable to that described in </w:t>
      </w:r>
      <w:r>
        <w:t>paragraph A</w:t>
      </w:r>
      <w:r>
        <w:t xml:space="preserve"> provided through a system or combination of switches or transmission equipment or other facilities by which a subscriber can originate and terminate a telecommunications service; or</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C</w:t>
        <w:t xml:space="preserve">.  </w:t>
      </w:r>
      <w:r>
        <w:rPr/>
      </w:r>
      <w:r>
        <w:t xml:space="preserve">The offering of access to telephone exchange services or facilities for the purpose of the origination or termination of telephone toll services.</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11</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12</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§2 (NEW).]</w:t>
      </w:r>
    </w:p>
    <w:p>
      <w:pPr>
        <w:jc w:val="both"/>
        <w:spacing w:before="100" w:after="0"/>
        <w:ind w:start="360"/>
        <w:ind w:firstLine="360"/>
      </w:pPr>
      <w:r>
        <w:rPr>
          <w:b/>
        </w:rPr>
        <w:t>13</w:t>
        <w:t xml:space="preserve">.  </w:t>
      </w:r>
      <w:r>
        <w:rPr>
          <w:b/>
        </w:rPr>
        <w:t xml:space="preserve">Prepaid wireless telecommunications service.</w:t>
        <w:t xml:space="preserve"> </w:t>
      </w:r>
      <w:r>
        <w:t xml:space="preserve"> </w:t>
      </w:r>
      <w:r>
        <w:t xml:space="preserve">"Prepaid wireless telecommunications service" means a cellular or wireless telecommunications service that allows a caller to dial 9-1-1 to access the E-9-1-1 system, which service must be paid for in advance and is sold in predetermined units or dollars that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 (AMD); PL 2009, c. 400, §15 (AFF).]</w:t>
      </w:r>
    </w:p>
    <w:p>
      <w:pPr>
        <w:jc w:val="both"/>
        <w:spacing w:before="100" w:after="0"/>
        <w:ind w:start="360"/>
        <w:ind w:firstLine="360"/>
      </w:pPr>
      <w:r>
        <w:rPr>
          <w:b/>
        </w:rPr>
        <w:t>13-A</w:t>
        <w:t xml:space="preserve">.  </w:t>
      </w:r>
      <w:r>
        <w:rPr>
          <w:b/>
        </w:rPr>
        <w:t xml:space="preserve">Prepaid wireless telecommunications service consumer.</w:t>
        <w:t xml:space="preserve"> </w:t>
      </w:r>
      <w:r>
        <w:t xml:space="preserve"> </w:t>
      </w:r>
      <w:r>
        <w:t xml:space="preserve">"Prepaid wireless telecommunications service consumer" or "prepaid wireless consumer" means a person who purchases prepaid wireless telecommunications service in a retail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§2 (NEW); PL 2009, c. 400, §15 (AFF).]</w:t>
      </w:r>
    </w:p>
    <w:p>
      <w:pPr>
        <w:jc w:val="both"/>
        <w:spacing w:before="100" w:after="0"/>
        <w:ind w:start="360"/>
        <w:ind w:firstLine="360"/>
      </w:pPr>
      <w:r>
        <w:rPr>
          <w:b/>
        </w:rPr>
        <w:t>14</w:t>
        <w:t xml:space="preserve">.  </w:t>
      </w:r>
      <w:r>
        <w:rPr>
          <w:b/>
        </w:rPr>
        <w:t xml:space="preserve">Prepaid wireless telecommunications service provider.</w:t>
        <w:t xml:space="preserve"> </w:t>
      </w:r>
      <w:r>
        <w:t xml:space="preserve"> </w:t>
      </w:r>
      <w:r>
        <w:t xml:space="preserve">"Prepaid wireless telecommunications service provider" means a person that provides prepaid wireless telecommunications service pursuant to a license issued by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§3 (AMD); PL 2009, c. 400, §15 (AFF).]</w:t>
      </w:r>
    </w:p>
    <w:p>
      <w:pPr>
        <w:jc w:val="both"/>
        <w:spacing w:before="100" w:after="0"/>
        <w:ind w:start="360"/>
        <w:ind w:firstLine="360"/>
      </w:pPr>
      <w:r>
        <w:rPr>
          <w:b/>
        </w:rPr>
        <w:t>15</w:t>
        <w:t xml:space="preserve">.  </w:t>
      </w:r>
      <w:r>
        <w:rPr>
          <w:b/>
        </w:rPr>
        <w:t xml:space="preserve">Retail transaction.</w:t>
        <w:t xml:space="preserve"> </w:t>
      </w:r>
      <w:r>
        <w:t xml:space="preserve"> </w:t>
      </w:r>
      <w:r>
        <w:t xml:space="preserve">"Retail transaction" means the purchase of prepaid wireless telecommunications service from a seller for any purpose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§4 (NEW); PL 2009, c. 400, §15 (AFF).]</w:t>
      </w:r>
    </w:p>
    <w:p>
      <w:pPr>
        <w:jc w:val="both"/>
        <w:spacing w:before="100" w:after="0"/>
        <w:ind w:start="360"/>
        <w:ind w:firstLine="360"/>
      </w:pPr>
      <w:r>
        <w:rPr>
          <w:b/>
        </w:rPr>
        <w:t>16</w:t>
        <w:t xml:space="preserve">.  </w:t>
      </w:r>
      <w:r>
        <w:rPr>
          <w:b/>
        </w:rPr>
        <w:t xml:space="preserve">Seller.</w:t>
        <w:t xml:space="preserve"> </w:t>
      </w:r>
      <w:r>
        <w:t xml:space="preserve"> </w:t>
      </w:r>
      <w:r>
        <w:t xml:space="preserve">"Seller" means a person who sells prepaid wireless telecommunications service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§5 (NEW); PL 2009, c. 400, §15 (AFF).]</w:t>
      </w:r>
    </w:p>
    <w:p>
      <w:pPr>
        <w:jc w:val="both"/>
        <w:spacing w:before="100" w:after="0"/>
        <w:ind w:start="360"/>
        <w:ind w:firstLine="360"/>
      </w:pPr>
      <w:r>
        <w:rPr>
          <w:b/>
        </w:rPr>
        <w:t>17</w:t>
        <w:t xml:space="preserve">.  </w:t>
      </w:r>
      <w:r>
        <w:rPr>
          <w:b/>
        </w:rPr>
        <w:t xml:space="preserve">9-1-1 call.</w:t>
        <w:t xml:space="preserve"> </w:t>
      </w:r>
      <w:r>
        <w:t xml:space="preserve"> </w:t>
      </w:r>
      <w:r>
        <w:t xml:space="preserve">"9-1-1 call" means any use of enhanced 9-1-1 services initiated by any means or medium, including, but not limited to, voice calls and text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§§2-4 (AMD). PL 2001, c. 53, §1 (AMD). PL 2003, c. 359, §1 (AMD). PL 2007, c. 68, §§1-4 (AMD). PL 2007, c. 226, §1 (NEW). PL 2009, c. 400, §§1-5 (AMD). PL 2009, c. 400, §15 (AFF). PL 2013, c. 119, §§1, 2 (AMD). PL 2019, c. 339, §4 (AMD). PL 2023, c. 609, §§1, 2 (AMD). </w:t>
      </w:r>
    </w:p>
    <w:p>
      <w:pPr>
        <w:jc w:val="both"/>
        <w:spacing w:before="100" w:after="100"/>
        <w:ind w:start="1080" w:hanging="720"/>
      </w:pPr>
      <w:r>
        <w:rPr>
          <w:b/>
        </w:rPr>
        <w:t>§</w:t>
        <w:t>2922</w:t>
        <w:t xml:space="preserve">.  </w:t>
      </w:r>
      <w:r>
        <w:rPr>
          <w:b/>
        </w:rPr>
        <w:t xml:space="preserve">E-9-1-1 capability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§5 (RP). </w:t>
      </w:r>
    </w:p>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jc w:val="both"/>
        <w:spacing w:before="100" w:after="100"/>
        <w:ind w:start="1080" w:hanging="720"/>
      </w:pPr>
      <w:r>
        <w:rPr>
          <w:b/>
        </w:rPr>
        <w:t>§</w:t>
        <w:t>2923-A</w:t>
        <w:t xml:space="preserve">.  </w:t>
      </w:r>
      <w:r>
        <w:rPr>
          <w:b/>
        </w:rPr>
        <w:t xml:space="preserve">Requirements of municipalities</w:t>
      </w:r>
    </w:p>
    <w:p>
      <w:pPr>
        <w:jc w:val="both"/>
        <w:spacing w:before="100" w:after="100"/>
        <w:ind w:start="360"/>
        <w:ind w:firstLine="360"/>
      </w:pPr>
      <w:r>
        <w:rPr/>
      </w:r>
      <w:r>
        <w:rPr/>
      </w:r>
      <w:r>
        <w:t xml:space="preserve">Each municipality that does not have a public safety answering point shall contract with an entity that does have a public safety answering point, which may be the department, for receiving 9-1-1 calls and, as appropriate, directly dispatching emergency services or, through transfer routing or relay routing, passing 9-1-1 calls to public or private safety agencies that dispatch emergency services.  If a municipality without a public safety answering point does not enter into such an agreement, the department shall serve as the public safety answering point for that municipality and the municipality shall pay the department for the provision of those services.  Fees received by the department pursuant to this section must be deposited in the Consolidated Emergency Communications Fund established in </w:t>
      </w:r>
      <w:r>
        <w:t>section 1534</w:t>
      </w:r>
      <w:r>
        <w:t xml:space="preserve">. If a fee assessed to a municipality for services provided pursuant to an agreement under this section or by the department is based in whole or in part on population, the population of the municipality may not include persons held at a correctional facility, as defined in </w:t>
      </w:r>
      <w:r>
        <w:t>Title 34‑A, section 1001, subsection 6</w:t>
      </w:r>
      <w:r>
        <w:t xml:space="preserv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§2 (NEW). PL 2011, c. 505, §3 (AMD). </w:t>
      </w:r>
    </w:p>
    <w:p>
      <w:pPr>
        <w:jc w:val="both"/>
        <w:spacing w:before="100" w:after="100"/>
        <w:ind w:start="1080" w:hanging="720"/>
      </w:pPr>
      <w:r>
        <w:rPr>
          <w:b/>
        </w:rPr>
        <w:t>§</w:t>
        <w:t>2923-B</w:t>
        <w:t xml:space="preserve">.  </w:t>
      </w:r>
      <w:r>
        <w:rPr>
          <w:b/>
        </w:rPr>
        <w:t xml:space="preserve">Notice of service discontinuation</w:t>
      </w:r>
    </w:p>
    <w:p>
      <w:pPr>
        <w:jc w:val="both"/>
        <w:spacing w:before="100" w:after="0"/>
        <w:ind w:start="360"/>
        <w:ind w:firstLine="360"/>
      </w:pPr>
      <w:r>
        <w:rPr>
          <w:b/>
        </w:rPr>
        <w:t>1</w:t>
        <w:t xml:space="preserve">.  </w:t>
      </w:r>
      <w:r>
        <w:rPr>
          <w:b/>
        </w:rPr>
        <w:t xml:space="preserve">Notice.</w:t>
        <w:t xml:space="preserve"> </w:t>
      </w:r>
      <w:r>
        <w:t xml:space="preserve"> </w:t>
      </w:r>
      <w:r>
        <w:t xml:space="preserve">A public safety answering point shall provide notice to the bureau prior to discontinuing service to a municipality. A public safety answering point may not provide the notice under this subsection less than one year prior to the date that the public safety answering point discontinues service, unless the bureau finds reasonable grounds to authorize a shorter period of time for the notification. If appropriate, the bureau shall notify the department of the notice of discontinuing service received by the bureau from a public safety answering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w:pPr>
        <w:jc w:val="both"/>
        <w:spacing w:before="100" w:after="0"/>
        <w:ind w:start="360"/>
        <w:ind w:firstLine="360"/>
      </w:pPr>
      <w:r>
        <w:rPr>
          <w:b/>
        </w:rPr>
        <w:t>2</w:t>
        <w:t xml:space="preserve">.  </w:t>
      </w:r>
      <w:r>
        <w:rPr>
          <w:b/>
        </w:rPr>
        <w:t xml:space="preserve">Penalty.</w:t>
        <w:t xml:space="preserve"> </w:t>
      </w:r>
      <w:r>
        <w:t xml:space="preserve"> </w:t>
      </w:r>
      <w:r>
        <w:t xml:space="preserve">A public safety answering point that violates </w:t>
      </w:r>
      <w:r>
        <w:t>subsection 1</w:t>
      </w:r>
      <w:r>
        <w:t xml:space="preserve"> commits a civil violation for which a fine of up to $50 may be adjudged for each day that the notice provided prior to the discontinuance of service to the municipality by the public safety answering point is less than one year. The maximum fine under this subsection is $18,250.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 </w:t>
      </w:r>
    </w:p>
    <w:p>
      <w:pPr>
        <w:jc w:val="both"/>
        <w:spacing w:before="100" w:after="100"/>
        <w:ind w:start="1080" w:hanging="720"/>
      </w:pPr>
      <w:r>
        <w:rPr>
          <w:b/>
        </w:rPr>
        <w:t>§</w:t>
        <w:t>2923-C</w:t>
        <w:t xml:space="preserve">.  </w:t>
      </w:r>
      <w:r>
        <w:rPr>
          <w:b/>
        </w:rPr>
        <w:t xml:space="preserve">Cost reporting</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Annually, on a date prescribed by the bureau by rule, a public safety answering point and dispatch center shall each provide the bureau with a report of the costs incurred by the public safety answering point or dispatch center for the provision of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shall adopt rules to implement this section. The rules must establish requirements for the report provided by a public safety answering point and dispatch center pursuant to </w:t>
      </w:r>
      <w:r>
        <w:t>subsection 1</w:t>
      </w:r>
      <w:r>
        <w:t xml:space="preserve">, including, at a minimum:</w:t>
      </w:r>
    </w:p>
    <w:p>
      <w:pPr>
        <w:jc w:val="both"/>
        <w:spacing w:before="100" w:after="0"/>
        <w:ind w:start="720"/>
      </w:pPr>
      <w:r>
        <w:rPr/>
        <w:t>A</w:t>
        <w:t xml:space="preserve">.  </w:t>
      </w:r>
      <w:r>
        <w:rPr/>
      </w:r>
      <w:r>
        <w:t xml:space="preserve">The manner by which the report must be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B</w:t>
        <w:t xml:space="preserve">.  </w:t>
      </w:r>
      <w:r>
        <w:rPr/>
      </w:r>
      <w:r>
        <w:t xml:space="preserve">The specific cost components for the provision of enhanced 9-1-1 services to be included in the report; and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C</w:t>
        <w:t xml:space="preserve">.  </w:t>
      </w:r>
      <w:r>
        <w:rPr/>
      </w:r>
      <w:r>
        <w:t xml:space="preserve">The date by which the report must be submitted.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 </w:t>
      </w:r>
    </w:p>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jc w:val="both"/>
        <w:spacing w:before="100" w:after="100"/>
        <w:ind w:start="1080" w:hanging="720"/>
      </w:pPr>
      <w:r>
        <w:rPr>
          <w:b/>
        </w:rPr>
        <w:t>§</w:t>
        <w:t>2925</w:t>
        <w:t xml:space="preserve">.  </w:t>
      </w:r>
      <w:r>
        <w:rPr>
          <w:b/>
        </w:rPr>
        <w:t xml:space="preserve">E-9-1-1 Council</w:t>
      </w:r>
    </w:p>
    <w:p>
      <w:pPr>
        <w:jc w:val="both"/>
        <w:spacing w:before="100" w:after="100"/>
        <w:ind w:start="360"/>
        <w:ind w:firstLine="360"/>
      </w:pPr>
      <w:r>
        <w:rPr/>
      </w:r>
      <w:r>
        <w:rPr/>
      </w:r>
      <w:r>
        <w:t xml:space="preserve">The E-9-1-1 Council, established in </w:t>
      </w:r>
      <w:r>
        <w:t>Title 5, section 12004‑I, subsection 74‑A</w:t>
      </w:r>
      <w:r>
        <w:t xml:space="preserve">, shall advise and assist the bureau in the implementation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360"/>
        <w:ind w:firstLine="360"/>
      </w:pPr>
      <w:r>
        <w:rPr>
          <w:b/>
        </w:rPr>
        <w:t>1</w:t>
        <w:t xml:space="preserve">.  </w:t>
      </w:r>
      <w:r>
        <w:rPr>
          <w:b/>
        </w:rPr>
        <w:t xml:space="preserve">Membership.</w:t>
        <w:t xml:space="preserve"> </w:t>
      </w:r>
      <w:r>
        <w:t xml:space="preserve"> </w:t>
      </w:r>
      <w:r>
        <w:t xml:space="preserve">The E-9-1-1 Council is composed of 17 members; one appointed by the Public Utilities Commission; one appointed by the Commissioner of Public Safety; and 15 appointed by the Governor, including one who is a municipal official nominated by the statewide association of municipalities, one county official nominated by a statewide association of county commissioners, one who is a chief of a municipal police department nominated by the statewide association of chiefs of police, one who is the chief of a municipal fire department nominated by the statewide association of fire chiefs, one who is a county sheriff nominated by the statewide association of sheriffs, one who represents small telephone companies, one who represents the largest provider of local exchange telephone services, one who represents cellular or wireless service providers, one who represents a direct provider of emergency medical services, one who is a dispatcher nominated by the statewide association of dispatchers, one who is a member of a volunteer fire department, one to represent persons who are deaf and hard of hearing and 3 to represent the public-at-large.  Each member may name a designee who may attend meetings of the council and act on that member's behalf in council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§37 (AMD).]</w:t>
      </w:r>
    </w:p>
    <w:p>
      <w:pPr>
        <w:jc w:val="both"/>
        <w:spacing w:before="100" w:after="0"/>
        <w:ind w:start="360"/>
        <w:ind w:firstLine="360"/>
      </w:pPr>
      <w:r>
        <w:rPr>
          <w:b/>
        </w:rPr>
        <w:t>2</w:t>
        <w:t xml:space="preserve">.  </w:t>
      </w:r>
      <w:r>
        <w:rPr>
          <w:b/>
        </w:rPr>
        <w:t xml:space="preserve">Terms of office.</w:t>
        <w:t xml:space="preserve"> </w:t>
      </w:r>
      <w:r>
        <w:t xml:space="preserve"> </w:t>
      </w:r>
      <w:r>
        <w:t xml:space="preserve">The members appointed by the Public Utilities Commission and the Commissioner of Public Safety serve at the pleasure of the appointing authority.  The remaining members serve terms of 3 years.  A vacancy must be filled by the appointing authority to complete the term of the appointee who vacated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the council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council are entitled to receive expenses only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5</w:t>
        <w:t xml:space="preserve">.  </w:t>
      </w:r>
      <w:r>
        <w:rPr>
          <w:b/>
        </w:rPr>
        <w:t xml:space="preserve">Chair.</w:t>
        <w:t xml:space="preserve"> </w:t>
      </w:r>
      <w:r>
        <w:t xml:space="preserve"> </w:t>
      </w:r>
      <w:r>
        <w:t xml:space="preserve">The council shall choose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100"/>
        <w:ind w:start="360"/>
        <w:ind w:firstLine="360"/>
      </w:pPr>
      <w:r>
        <w:rPr>
          <w:b/>
        </w:rPr>
        <w:t>6</w:t>
        <w:t xml:space="preserve">.  </w:t>
      </w:r>
      <w:r>
        <w:rPr>
          <w:b/>
        </w:rPr>
        <w:t xml:space="preserve">Duties.</w:t>
        <w:t xml:space="preserve"> </w:t>
      </w:r>
      <w:r>
        <w:t xml:space="preserve"> </w:t>
      </w:r>
      <w:r>
        <w:t xml:space="preserve">The council has the following duties.</w:t>
      </w:r>
    </w:p>
    <w:p>
      <w:pPr>
        <w:jc w:val="both"/>
        <w:spacing w:before="100" w:after="0"/>
        <w:ind w:start="720"/>
      </w:pPr>
      <w:r>
        <w:rPr/>
        <w:t>A</w:t>
        <w:t xml:space="preserve">.  </w:t>
      </w:r>
      <w:r>
        <w:rPr/>
      </w:r>
      <w:r>
        <w:t xml:space="preserve">The council shall advise the bureau on activities relating to the establishment of an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B</w:t>
        <w:t xml:space="preserve">.  </w:t>
      </w:r>
      <w:r>
        <w:rPr/>
      </w:r>
      <w:r>
        <w:t xml:space="preserve">The council shall review and comment on rules proposed by the bureau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C</w:t>
        <w:t xml:space="preserve">.  </w:t>
      </w:r>
      <w:r>
        <w:rPr/>
      </w:r>
      <w:r>
        <w:t xml:space="preserve">The council shall assist the bureau in providing public information about the implementation and operation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D</w:t>
        <w:t xml:space="preserve">.  </w:t>
      </w:r>
      <w:r>
        <w:rPr/>
      </w:r>
      <w:r>
        <w:t xml:space="preserve">The council shall assist the bureau in responding to and resolving service-related complaints and issues regarding the E-9-1-1 system.</w:t>
      </w:r>
      <w:r>
        <w:t xml:space="preserve">  </w:t>
      </w:r>
      <w:r xmlns:wp="http://schemas.openxmlformats.org/drawingml/2010/wordprocessingDrawing" xmlns:w15="http://schemas.microsoft.com/office/word/2012/wordml">
        <w:rPr>
          <w:rFonts w:ascii="Arial" w:hAnsi="Arial" w:cs="Arial"/>
          <w:sz w:val="22"/>
          <w:szCs w:val="22"/>
        </w:rPr>
        <w:t xml:space="preserve">[PL 2009,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1989, c. 30 (AMD). PL 1989, c. 503, §B107 (AMD). PL 1993, c. 566, §8 (AMD). PL 1997, c. 291, §1 (AMD). PL 2009, c. 219, §1 (AMD). PL 2021, c. 348, §37 (AMD). </w:t>
      </w:r>
    </w:p>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3-E</w:t>
        <w:t xml:space="preserve">.  </w:t>
      </w:r>
      <w:r>
        <w:rPr>
          <w:b/>
        </w:rPr>
        <w:t xml:space="preserve">Quality assurance review support.</w:t>
        <w:t xml:space="preserve"> </w:t>
      </w:r>
      <w:r>
        <w:t xml:space="preserve"> </w:t>
      </w:r>
      <w:r>
        <w:t xml:space="preserve">The bureau shall contract with one or more 3rd‑party vendors, using revenues in the E-9-1-1 fund, to provide quality assurance review in accordance with rules adopted pursuant to </w:t>
      </w:r>
      <w:r>
        <w:t>subsection 3‑C, paragraph A</w:t>
      </w:r>
      <w:r>
        <w:t xml:space="preserve"> and </w:t>
      </w:r>
      <w:r>
        <w:t>Title 32, section 85‑A</w:t>
      </w:r>
      <w:r>
        <w:t xml:space="preserve">, related to the provision of emergency medical dispatch services and answering fire 9-1-1 calls by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§4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PL 2023, c. 609, §4 (AMD). </w:t>
      </w:r>
    </w:p>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jc w:val="both"/>
        <w:spacing w:before="100" w:after="100"/>
        <w:ind w:start="1080" w:hanging="720"/>
      </w:pPr>
      <w:r>
        <w:rPr>
          <w:b/>
        </w:rPr>
        <w:t>§</w:t>
        <w:t>2934</w:t>
        <w:t xml:space="preserve">.  </w:t>
      </w:r>
      <w:r>
        <w:rPr>
          <w:b/>
        </w:rPr>
        <w:t xml:space="preserve">Multiline telephone systems</w:t>
      </w:r>
    </w:p>
    <w:p>
      <w:pPr>
        <w:jc w:val="both"/>
        <w:spacing w:before="100" w:after="100"/>
        <w:ind w:start="360"/>
        <w:ind w:firstLine="360"/>
      </w:pPr>
      <w:r>
        <w:rPr>
          <w:b/>
        </w:rPr>
        <w:t>1</w:t>
        <w:t xml:space="preserve">.  </w:t>
      </w:r>
      <w:r>
        <w:rPr>
          <w:b/>
        </w:rPr>
        <w:t xml:space="preserve">Requirements.</w:t>
        <w:t xml:space="preserve"> </w:t>
      </w:r>
      <w:r>
        <w:t xml:space="preserve"> </w:t>
      </w:r>
      <w:r>
        <w:t xml:space="preserve">The bureau may by rule establish requirements for locating 9-1-1 calls, and initiating emergency responses to such calls, made from within multiline telephone systems, including network-based or premises-based systems and voice over Internet protocol systems, whether owned or leased by a public or private entity, such as private branch exchanges or Centrex systems.  Rules adopted pursuant to this section:</w:t>
      </w:r>
    </w:p>
    <w:p>
      <w:pPr>
        <w:jc w:val="both"/>
        <w:spacing w:before="100" w:after="0"/>
        <w:ind w:start="720"/>
      </w:pPr>
      <w:r>
        <w:rPr/>
        <w:t>A</w:t>
        <w:t xml:space="preserve">.  </w:t>
      </w:r>
      <w:r>
        <w:rPr/>
      </w:r>
      <w:r>
        <w:t xml:space="preserve">May not require any local unit of government to expand or modify its activities so as to necessitate additional expenditures from local revenues;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B</w:t>
        <w:t xml:space="preserve">.  </w:t>
      </w:r>
      <w:r>
        <w:rPr/>
      </w:r>
      <w:r>
        <w:t xml:space="preserve">Apply only to multiline telephone systems installed, introduced, established or replaced after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C</w:t>
        <w:t xml:space="preserve">.  </w:t>
      </w:r>
      <w:r>
        <w:rPr/>
      </w:r>
      <w:r>
        <w:t xml:space="preserve">Must provide for appropriate standards, exemptions and waivers that balance the benefits of improved methods of locating 9-1-1 calls, and initiating emergency responses to such calls, made from within multiline telephone systems and the cost of achieving those improvements.  The rules must allow, in appropriate circumstances, for methods that do not utilize automatic location identification and automatic number identification standards used in processing 9-1-1 calls; and</w:t>
      </w:r>
      <w:r>
        <w:t xml:space="preserve">  </w:t>
      </w:r>
      <w:r xmlns:wp="http://schemas.openxmlformats.org/drawingml/2010/wordprocessingDrawing" xmlns:w15="http://schemas.microsoft.com/office/word/2012/wordml">
        <w:rPr>
          <w:rFonts w:ascii="Arial" w:hAnsi="Arial" w:cs="Arial"/>
          <w:sz w:val="22"/>
          <w:szCs w:val="22"/>
        </w:rPr>
        <w:t xml:space="preserve">[PL 2019, c. 339, §10 (AMD).]</w:t>
      </w:r>
    </w:p>
    <w:p>
      <w:pPr>
        <w:jc w:val="both"/>
        <w:spacing w:before="100" w:after="0"/>
        <w:ind w:start="720"/>
      </w:pPr>
      <w:r>
        <w:rPr/>
        <w:t>D</w:t>
        <w:t xml:space="preserve">.  </w:t>
      </w:r>
      <w:r>
        <w:rPr/>
      </w:r>
      <w:r>
        <w:t xml:space="preserve">May establish appropriate technical, procedural or any other standards relating to multiline telephone systems, telecommunications carrier interconnectivity, databases, dialing instructions, signaling or other matters necessary or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§10 (AMD).]</w:t>
      </w:r>
    </w:p>
    <w:p>
      <w:pPr>
        <w:jc w:val="both"/>
        <w:spacing w:before="100" w:after="0"/>
        <w:ind w:start="360"/>
        <w:ind w:firstLine="360"/>
      </w:pPr>
      <w:r>
        <w:rPr>
          <w:b/>
        </w:rPr>
        <w:t>2</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  The bureau may not provisionally adopt any rule under this section that has not been approved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 PL 2017, c. 48, §1 (AMD). PL 2019, c. 339, §10 (AMD). </w:t>
      </w:r>
    </w:p>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jc w:val="both"/>
        <w:spacing w:before="100" w:after="100"/>
        <w:ind w:start="1080" w:hanging="720"/>
      </w:pPr>
      <w:r>
        <w:rPr>
          <w:b/>
        </w:rPr>
        <w:t>§</w:t>
        <w:t>2935</w:t>
        <w:t xml:space="preserve">.  </w:t>
      </w:r>
      <w:r>
        <w:rPr>
          <w:b/>
        </w:rPr>
        <w:t xml:space="preserve">E-9-1-1 access-only service</w:t>
      </w:r>
    </w:p>
    <w:p>
      <w:pPr>
        <w:jc w:val="both"/>
        <w:spacing w:before="100" w:after="0"/>
        <w:ind w:start="360"/>
        <w:ind w:firstLine="360"/>
      </w:pPr>
      <w:r>
        <w:rPr>
          <w:b/>
        </w:rPr>
        <w:t>1</w:t>
        <w:t xml:space="preserve">.  </w:t>
      </w:r>
      <w:r>
        <w:rPr>
          <w:b/>
        </w:rPr>
        <w:t xml:space="preserve">Provision of E-9-1-1 access-only service.</w:t>
        <w:t xml:space="preserve"> </w:t>
      </w:r>
      <w:r>
        <w:t xml:space="preserve"> </w:t>
      </w:r>
      <w:r>
        <w:t xml:space="preserve">It is the policy of this State that E-9-1-1 be broadly available where it is economically and technologically practical.  The bureau shall, by rule, establish requirements for the provision of E-9-1-1 access-only service, including, but not limited to, the circumstances in which E-9-1-1 access-only service is and is not required and which telephone service providers are and are not subject to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bureau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 </w:t>
      </w:r>
    </w:p>
    <w:p>
      <w:pPr>
        <w:jc w:val="center"/>
        <w:ind w:start="360"/>
        <w:spacing w:before="300" w:after="300"/>
      </w:pPr>
      <w:r>
        <w:rPr>
          <w:b/>
        </w:rPr>
        <w:t>CHAPTER</w:t>
        <w:t xml:space="preserve"> </w:t>
        <w:t>353</w:t>
      </w:r>
    </w:p>
    <w:p>
      <w:pPr>
        <w:jc w:val="center"/>
        <w:ind w:start="360"/>
        <w:spacing w:before="300" w:after="300"/>
      </w:pPr>
      <w:r>
        <w:rPr>
          <w:b/>
        </w:rPr>
        <w:t xml:space="preserve">MAINE DRUG ENFORCEMENT ACT OF 1992</w:t>
      </w:r>
    </w:p>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jc w:val="both"/>
        <w:spacing w:before="100" w:after="100"/>
        <w:ind w:start="1080" w:hanging="720"/>
      </w:pPr>
      <w:r>
        <w:rPr>
          <w:b/>
        </w:rPr>
        <w:t>§</w:t>
        <w:t>2953</w:t>
        <w:t xml:space="preserve">.  </w:t>
      </w:r>
      <w:r>
        <w:rPr>
          <w:b/>
        </w:rPr>
        <w:t xml:space="preserve">Policy</w:t>
      </w:r>
    </w:p>
    <w:p>
      <w:pPr>
        <w:jc w:val="both"/>
        <w:spacing w:before="100" w:after="100"/>
        <w:ind w:start="360"/>
        <w:ind w:firstLine="360"/>
      </w:pPr>
      <w:r>
        <w:rPr/>
      </w:r>
      <w:r>
        <w:rPr/>
      </w:r>
      <w:r>
        <w:t xml:space="preserve">The Legislature finds that the distribution of scheduled drugs into, out of and within the State presents an unprecedented threat to the health and safety of this State.  To meet this threat, this Act is established to develop a statewide drug enforcement program and strategy based on principles of integration and unification at all levels of law enforcement, including federal, state, county and municipal levels and prosecutorial as well as investigative agencies.</w:t>
      </w:r>
      <w:r>
        <w:t xml:space="preserve">  </w:t>
      </w:r>
      <w:r xmlns:wp="http://schemas.openxmlformats.org/drawingml/2010/wordprocessingDrawing" xmlns:w15="http://schemas.microsoft.com/office/word/2012/wordml">
        <w:rPr>
          <w:rFonts w:ascii="Arial" w:hAnsi="Arial" w:cs="Arial"/>
          <w:sz w:val="22"/>
          <w:szCs w:val="22"/>
        </w:rPr>
        <w:t xml:space="preserve">[PL 1991, c. 841,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841, §9 (AMD). </w:t>
      </w:r>
    </w:p>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jc w:val="both"/>
        <w:spacing w:before="100" w:after="100"/>
        <w:ind w:start="1080" w:hanging="720"/>
      </w:pPr>
      <w:r>
        <w:rPr>
          <w:b/>
        </w:rPr>
        <w:t>§</w:t>
        <w:t>2956</w:t>
        <w:t xml:space="preserve">.  </w:t>
      </w:r>
      <w:r>
        <w:rPr>
          <w:b/>
        </w:rPr>
        <w:t xml:space="preserve">Authority of commissioner</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practices and policies respecting the administration of the agency.  The rules, practices and policies of the agency must be in conformity with state law and must accomplish the goal of an integrated drug enforcement effort.  These rules, practices and policies may include:</w:t>
      </w:r>
    </w:p>
    <w:p>
      <w:pPr>
        <w:jc w:val="both"/>
        <w:spacing w:before="100" w:after="0"/>
        <w:ind w:start="720"/>
      </w:pPr>
      <w:r>
        <w:rPr/>
        <w:t>A</w:t>
        <w:t xml:space="preserve">.  </w:t>
      </w:r>
      <w:r>
        <w:rPr/>
      </w:r>
      <w:r>
        <w:t xml:space="preserve">The qualifications, hiring, term of service and disciplinary standards for commanders, supervisors and agents;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B</w:t>
        <w:t xml:space="preserve">.  </w:t>
      </w:r>
      <w:r>
        <w:rPr/>
      </w:r>
      <w:r>
        <w:t xml:space="preserve">Protection as to financial and employment security for any law enforcement officer selected as any official of the agency with respect to the person's position with any municipal, county or state law enforcement policy or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C</w:t>
        <w:t xml:space="preserve">.  </w:t>
      </w:r>
      <w:r>
        <w:rPr/>
      </w:r>
      <w:r>
        <w:t xml:space="preserve">Standard operating procedures for the agency;</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D</w:t>
        <w:t xml:space="preserve">.  </w:t>
      </w:r>
      <w:r>
        <w:rPr/>
      </w:r>
      <w:r>
        <w:t xml:space="preserve">Procurement procedures; or</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E</w:t>
        <w:t xml:space="preserve">.  </w:t>
      </w:r>
      <w:r>
        <w:rPr/>
      </w:r>
      <w:r>
        <w:t xml:space="preserve">Procedures for dissemination of records.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§18 (AMD).]</w:t>
      </w:r>
    </w:p>
    <w:p>
      <w:pPr>
        <w:jc w:val="both"/>
        <w:spacing w:before="100" w:after="0"/>
        <w:ind w:start="360"/>
        <w:ind w:firstLine="360"/>
      </w:pPr>
      <w:r>
        <w:rPr>
          <w:b/>
        </w:rPr>
        <w:t>2</w:t>
        <w:t xml:space="preserve">.  </w:t>
      </w:r>
      <w:r>
        <w:rPr>
          <w:b/>
        </w:rPr>
        <w:t xml:space="preserve">Grants and property.</w:t>
        <w:t xml:space="preserve"> </w:t>
      </w:r>
      <w:r>
        <w:t xml:space="preserve"> </w:t>
      </w:r>
      <w:r>
        <w:t xml:space="preserve">The commissioner may accept grants and property decreed forfeit by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3</w:t>
        <w:t xml:space="preserve">.  </w:t>
      </w:r>
      <w:r>
        <w:rPr>
          <w:b/>
        </w:rPr>
        <w:t xml:space="preserve">Contracts or agreements.</w:t>
        <w:t xml:space="preserve"> </w:t>
      </w:r>
      <w:r>
        <w:t xml:space="preserve"> </w:t>
      </w:r>
      <w:r>
        <w:t xml:space="preserve">The commissioner may enter into contracts and agreements with municipal, county and state law enforcement agencies to accomplish the goal of the agency and carry out the rules, policies and practices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§14 (AMD); PL 1991, c. 841,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§10 (AMD). PL 1991, c. 837, §B14 (AMD). PL 1991, c. 841, §12 (AMD). PL 1999, c. 790, §A32 (AMD). PL 2021, c. 36, §18 (AMD). </w:t>
      </w:r>
    </w:p>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jc w:val="center"/>
        <w:ind w:start="360"/>
        <w:spacing w:before="300" w:after="300"/>
      </w:pPr>
      <w:r>
        <w:rPr>
          <w:b/>
        </w:rPr>
        <w:t>CHAPTER</w:t>
        <w:t xml:space="preserve"> </w:t>
        <w:t>355</w:t>
      </w:r>
    </w:p>
    <w:p>
      <w:pPr>
        <w:jc w:val="center"/>
        <w:ind w:start="360"/>
        <w:spacing w:before="300" w:after="300"/>
      </w:pPr>
      <w:r>
        <w:rPr>
          <w:b/>
        </w:rPr>
        <w:t xml:space="preserve">ADVISORY COMMITTEE ON BIAS-BASED PROFILING BY LAW ENFORCEMENT OFFICERS AND LAW ENFORCEMENT AGENCIES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both"/>
        <w:spacing w:before="100" w:after="100"/>
        <w:ind w:start="1080" w:hanging="720"/>
      </w:pPr>
      <w:r>
        <w:rPr>
          <w:b/>
        </w:rPr>
        <w:t>§</w:t>
        <w:t>3003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jc w:val="center"/>
        <w:ind w:start="360"/>
        <w:spacing w:before="300" w:after="300"/>
      </w:pPr>
      <w:r>
        <w:rPr>
          <w:b/>
        </w:rPr>
        <w:t>PART</w:t>
        <w:t xml:space="preserve"> </w:t>
        <w:t>9</w:t>
      </w:r>
    </w:p>
    <w:p>
      <w:pPr>
        <w:jc w:val="center"/>
        <w:ind w:start="360"/>
        <w:spacing w:before="300" w:after="300"/>
      </w:pPr>
      <w:r>
        <w:rPr>
          <w:b/>
        </w:rPr>
        <w:t xml:space="preserve">LAW ENFORCEMENT AGENCIES IN GENERAL</w:t>
      </w:r>
    </w:p>
    <w:p>
      <w:pPr>
        <w:jc w:val="center"/>
        <w:ind w:start="360"/>
        <w:spacing w:before="300" w:after="300"/>
      </w:pPr>
      <w:r>
        <w:rPr>
          <w:b/>
        </w:rPr>
        <w:t>CHAPTER</w:t>
        <w:t xml:space="preserve"> </w:t>
        <w:t>401</w:t>
      </w:r>
    </w:p>
    <w:p>
      <w:pPr>
        <w:jc w:val="center"/>
        <w:ind w:start="360"/>
        <w:spacing w:before="300" w:after="300"/>
      </w:pPr>
      <w:r>
        <w:rPr>
          <w:b/>
        </w:rPr>
        <w:t xml:space="preserve">DISPOSAL OF UNCLAIMED, LOST OR STOLEN PERSONAL PROPERTY BY LAW ENFORCEMENT AGENCIES</w:t>
      </w:r>
    </w:p>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jc w:val="both"/>
        <w:spacing w:before="100" w:after="100"/>
        <w:ind w:start="1080" w:hanging="720"/>
      </w:pPr>
      <w:r>
        <w:rPr>
          <w:b/>
        </w:rPr>
        <w:t>§</w:t>
        <w:t>3503-B</w:t>
        <w:t xml:space="preserve">.  </w:t>
      </w:r>
      <w:r>
        <w:rPr>
          <w:b/>
        </w:rPr>
        <w:t xml:space="preserve">Bicycle disposal</w:t>
      </w:r>
    </w:p>
    <w:p>
      <w:pPr>
        <w:jc w:val="both"/>
        <w:spacing w:before="100" w:after="100"/>
        <w:ind w:start="360"/>
        <w:ind w:firstLine="360"/>
      </w:pPr>
      <w:r>
        <w:rPr/>
      </w:r>
      <w:r>
        <w:rPr/>
      </w:r>
      <w:r>
        <w:t xml:space="preserve">Notwithstanding </w:t>
      </w:r>
      <w:r>
        <w:t>section 3503</w:t>
      </w:r>
      <w:r>
        <w:t xml:space="preserve">, a local legislative body in a municipality may dispose of unclaimed bicycles in a manner decided by that body and is exempt from </w:t>
      </w:r>
      <w:r>
        <w:t>Title 33, chapter 45</w:t>
      </w:r>
      <w:r>
        <w:t xml:space="preserve"> with respect to unclaimed bicycles.</w:t>
      </w:r>
      <w:r>
        <w:t xml:space="preserve">  </w:t>
      </w:r>
      <w:r xmlns:wp="http://schemas.openxmlformats.org/drawingml/2010/wordprocessingDrawing" xmlns:w15="http://schemas.microsoft.com/office/word/2012/wordml">
        <w:rPr>
          <w:rFonts w:ascii="Arial" w:hAnsi="Arial" w:cs="Arial"/>
          <w:sz w:val="22"/>
          <w:szCs w:val="22"/>
        </w:rPr>
        <w:t xml:space="preserve">[PL 2019, c. 498,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77, §1 (NEW). PL 2019, c. 498, §15 (AMD). </w:t>
      </w:r>
    </w:p>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jc w:val="both"/>
        <w:spacing w:before="100" w:after="100"/>
        <w:ind w:start="1080" w:hanging="720"/>
      </w:pPr>
      <w:r>
        <w:rPr>
          <w:b/>
        </w:rPr>
        <w:t>§</w:t>
        <w:t>3505</w:t>
        <w:t xml:space="preserve">.  </w:t>
      </w:r>
      <w:r>
        <w:rPr>
          <w:b/>
        </w:rPr>
        <w:t xml:space="preserve">Recovery of property by owner or person entitled to possession; limitation</w:t>
      </w:r>
    </w:p>
    <w:p>
      <w:pPr>
        <w:jc w:val="both"/>
        <w:spacing w:before="100" w:after="100"/>
        <w:ind w:start="360"/>
        <w:ind w:firstLine="360"/>
      </w:pPr>
      <w:r>
        <w:rPr/>
      </w:r>
      <w:r>
        <w:rPr/>
      </w:r>
      <w:r>
        <w:t xml:space="preserve">The owner or other person entitled to possession of such property may claim and recover possession of the property at any time before its sale at public auction, upon providing reasonable and satisfactory proof of ownership or right to possession and reimbursing the law enforcement agency and others authorized for all reasonable expenses for custody thereof.</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3506</w:t>
        <w:t xml:space="preserve">.  </w:t>
      </w:r>
      <w:r>
        <w:rPr>
          <w:b/>
        </w:rPr>
        <w:t xml:space="preserve">Damages occasioned by acts or omissions</w:t>
      </w:r>
    </w:p>
    <w:p>
      <w:pPr>
        <w:jc w:val="both"/>
        <w:spacing w:before="100" w:after="100"/>
        <w:ind w:start="360"/>
        <w:ind w:firstLine="360"/>
      </w:pPr>
      <w:r>
        <w:rPr/>
      </w:r>
      <w:r>
        <w:rPr/>
      </w:r>
      <w:r>
        <w:t xml:space="preserve">No person shall be responsible for subsequent damages to another occasioned by an act or omission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§60 (COR). </w:t>
      </w:r>
    </w:p>
    <w:p>
      <w:pPr>
        <w:jc w:val="center"/>
        <w:ind w:start="360"/>
        <w:spacing w:before="300" w:after="300"/>
      </w:pPr>
      <w:r>
        <w:rPr>
          <w:b/>
        </w:rPr>
        <w:t>CHAPTER</w:t>
        <w:t xml:space="preserve"> </w:t>
        <w:t>403</w:t>
      </w:r>
    </w:p>
    <w:p>
      <w:pPr>
        <w:jc w:val="center"/>
        <w:ind w:start="360"/>
        <w:spacing w:before="300" w:after="300"/>
      </w:pPr>
      <w:r>
        <w:rPr>
          <w:b/>
        </w:rPr>
        <w:t xml:space="preserve">SOLICITATION BY LAW ENFORCEMENT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2</w:t>
        <w:t xml:space="preserve">.  </w:t>
      </w:r>
      <w:r>
        <w:rPr>
          <w:b/>
        </w:rPr>
        <w:t xml:space="preserve">Law enforcement association.</w:t>
        <w:t xml:space="preserve"> </w:t>
      </w:r>
      <w:r>
        <w:t xml:space="preserve"> </w:t>
      </w:r>
      <w:r>
        <w:t xml:space="preserve">"Law enforcement association" means a corporation, partnership, unincorporated association or any other legal entity, including a benevolent association, whose members are primarily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3</w:t>
        <w:t xml:space="preserve">.  </w:t>
      </w:r>
      <w:r>
        <w:rPr>
          <w:b/>
        </w:rPr>
        <w:t xml:space="preserve">Law enforcement officer.</w:t>
        <w:t xml:space="preserve"> </w:t>
      </w:r>
      <w:r>
        <w:t xml:space="preserve"> </w:t>
      </w:r>
      <w:r>
        <w:t xml:space="preserve">"Law enforcement officer" means any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any money, service, gift or anything of value, including a 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100"/>
        <w:ind w:start="360"/>
        <w:ind w:firstLine="360"/>
      </w:pPr>
      <w:r>
        <w:rPr>
          <w:b/>
        </w:rPr>
        <w:t>5</w:t>
        <w:t xml:space="preserve">.  </w:t>
      </w:r>
      <w:r>
        <w:rPr>
          <w:b/>
        </w:rPr>
        <w:t xml:space="preserve">Solicit.</w:t>
        <w:t xml:space="preserve"> </w:t>
      </w:r>
      <w:r>
        <w:t xml:space="preserve"> </w:t>
      </w:r>
      <w:r>
        <w:t xml:space="preserve">"Solicit" means to request property. The word means and includes, but is not limited to, the following methods of securing property:</w:t>
      </w:r>
    </w:p>
    <w:p>
      <w:pPr>
        <w:jc w:val="both"/>
        <w:spacing w:before="100" w:after="0"/>
        <w:ind w:start="720"/>
      </w:pPr>
      <w:r>
        <w:rPr/>
        <w:t>A</w:t>
        <w:t xml:space="preserve">.  </w:t>
      </w:r>
      <w:r>
        <w:rPr/>
      </w:r>
      <w:r>
        <w:t xml:space="preserve">Any verbal request, including, but not limited to, a request that is made in person, by telephone or through any advertising media;</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B</w:t>
        <w:t xml:space="preserve">.  </w:t>
      </w:r>
      <w:r>
        <w:rPr/>
      </w:r>
      <w:r>
        <w:t xml:space="preserve">Any written request, including, but not limited to, a request that is sent, delivered or distributed or any advertisement posted in a public place or appearing in a newspaper, television or other advertising media; and</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C</w:t>
        <w:t xml:space="preserve">.  </w:t>
      </w:r>
      <w:r>
        <w:rPr/>
      </w:r>
      <w:r>
        <w:t xml:space="preserve">The sale of, offer or attempt to sell, any advertising, advertisements, advertising space, book, card, tag, coupon, ticket, device, magazine, membership, subscription or other tangible item or thing of value.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267, §1 (AMD).]</w:t>
      </w:r>
    </w:p>
    <w:p>
      <w:pPr>
        <w:jc w:val="both"/>
        <w:spacing w:before="100" w:after="100"/>
        <w:ind w:start="360"/>
        <w:ind w:firstLine="360"/>
      </w:pPr>
      <w:r>
        <w:rPr>
          <w:b/>
        </w:rPr>
        <w:t>6</w:t>
        <w:t xml:space="preserve">.  </w:t>
      </w:r>
      <w:r>
        <w:rPr>
          <w:b/>
        </w:rPr>
        <w:t xml:space="preserve">Solicitation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§1 (NEW); PL 2003, c. 560, §1 (AMD); MRSA T. 25 §3701, sub-§6 (RP).]</w:t>
      </w:r>
    </w:p>
    <w:p>
      <w:pPr>
        <w:jc w:val="both"/>
        <w:spacing w:before="100" w:after="0"/>
        <w:ind w:start="360"/>
        <w:ind w:firstLine="360"/>
      </w:pPr>
      <w:r>
        <w:rPr>
          <w:b/>
        </w:rPr>
        <w:t>7</w:t>
        <w:t xml:space="preserve">.  </w:t>
      </w:r>
      <w:r>
        <w:rPr>
          <w:b/>
        </w:rPr>
        <w:t xml:space="preserve">Solicitation agent.</w:t>
        <w:t xml:space="preserve"> </w:t>
      </w:r>
      <w:r>
        <w:t xml:space="preserve"> </w:t>
      </w:r>
      <w:r>
        <w:t xml:space="preserve">"Solicitation agent" means a person or entity that receives payment for or retains any portion of the proceeds from soliciting.  "Solicitation agent" includes, but is not limited to, a person or entity that receives or retains reimbursement for expenses related to soliciting.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§18 (NEW).]</w:t>
      </w:r>
    </w:p>
    <w:p>
      <w:pPr>
        <w:jc w:val="both"/>
        <w:spacing w:before="100" w:after="0"/>
        <w:ind w:start="360"/>
        <w:ind w:firstLine="360"/>
      </w:pPr>
      <w:r>
        <w:rPr>
          <w:b/>
        </w:rPr>
        <w:t>8</w:t>
        <w:t xml:space="preserve">.  </w:t>
      </w:r>
      <w:r>
        <w:rPr>
          <w:b/>
        </w:rPr>
        <w:t xml:space="preserve">Catastrophic illness.</w:t>
        <w:t xml:space="preserve"> </w:t>
      </w:r>
      <w:r>
        <w:t xml:space="preserve"> </w:t>
      </w:r>
      <w:r>
        <w:t xml:space="preserve">"Catastrophic illness" means an unforeseen, prolonged and extended illness, medical condition or injury that will likely cause death or permanent disability as determined by a licensed physician whose determination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§1 (NEW).]</w:t>
      </w:r>
    </w:p>
    <w:p>
      <w:pPr>
        <w:jc w:val="both"/>
        <w:spacing w:before="100" w:after="0"/>
        <w:ind w:start="360"/>
        <w:ind w:firstLine="360"/>
      </w:pPr>
      <w:r>
        <w:rPr>
          <w:b/>
        </w:rPr>
        <w:t>9</w:t>
        <w:t xml:space="preserve">.  </w:t>
      </w:r>
      <w:r>
        <w:rPr>
          <w:b/>
        </w:rPr>
        <w:t xml:space="preserve">Designated public benefit corporation.</w:t>
        <w:t xml:space="preserve"> </w:t>
      </w:r>
      <w:r>
        <w:t xml:space="preserve"> </w:t>
      </w:r>
      <w:r>
        <w:t xml:space="preserve">"Designated public benefit corporation" means a "public benefit corporation," as described in </w:t>
      </w:r>
      <w:r>
        <w:t>Title 13‑B, section 1406, subsection 1</w:t>
      </w:r>
      <w:r>
        <w:t xml:space="preserve">, that does not employ or have on its board of directors any certified law enforcement officer and that has entered into an agreement with a law enforcement agency or law enforcement association as provided in </w:t>
      </w:r>
      <w:r>
        <w:t>section 3702‑C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§2 (NEW).]</w:t>
      </w:r>
    </w:p>
    <w:p>
      <w:pPr>
        <w:jc w:val="both"/>
        <w:spacing w:before="100" w:after="0"/>
        <w:ind w:start="360"/>
        <w:ind w:firstLine="360"/>
      </w:pPr>
      <w:r>
        <w:rPr>
          <w:b/>
        </w:rPr>
        <w:t>10</w:t>
        <w:t xml:space="preserve">.  </w:t>
      </w:r>
      <w:r>
        <w:rPr>
          <w:b/>
        </w:rPr>
        <w:t xml:space="preserve">Immediate family member.</w:t>
        <w:t xml:space="preserve"> </w:t>
      </w:r>
      <w:r>
        <w:t xml:space="preserve"> </w:t>
      </w:r>
      <w:r>
        <w:t xml:space="preserve">"Immediate family member" means a law enforcement officer's spouse, domestic partner, child or legal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1979, c. 575, §1 (AMD). PL 1981, c. 267, §1 (AMD). PL 2001, c. 582, §1 (AMD). PL 2003, c. 560, §1 (AMD). PL 2005, c. 397, §C18 (AMD). PL 2007, c. 633, §§1-3 (AMD). </w:t>
      </w:r>
    </w:p>
    <w:p>
      <w:pPr>
        <w:jc w:val="both"/>
        <w:spacing w:before="100" w:after="100"/>
        <w:ind w:start="1080" w:hanging="720"/>
      </w:pPr>
      <w:r>
        <w:rPr>
          <w:b/>
        </w:rPr>
        <w:t>§</w:t>
        <w:t>3702</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1983, c. 330 (AMD). PL 1991, c. 510, §1 (RP). </w:t>
      </w:r>
    </w:p>
    <w:p>
      <w:pPr>
        <w:jc w:val="both"/>
        <w:spacing w:before="100" w:after="100"/>
        <w:ind w:start="1080" w:hanging="720"/>
      </w:pPr>
      <w:r>
        <w:rPr>
          <w:b/>
        </w:rPr>
        <w:t>§</w:t>
        <w:t>3702-A</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510, §2 (NEW). PL 2001, c. 582, §2 (AMD). PL 2003, c. 560, §2 (AMD). MRSA T. 25 §3702-A (RP). </w:t>
      </w:r>
    </w:p>
    <w:p>
      <w:pPr>
        <w:jc w:val="both"/>
        <w:spacing w:before="100" w:after="100"/>
        <w:ind w:start="1080" w:hanging="720"/>
      </w:pPr>
      <w:r>
        <w:rPr>
          <w:b/>
        </w:rPr>
        <w:t>§</w:t>
        <w:t>3702-B</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§3 (NEW). PL 2003, c. 560, §3 (RP). </w:t>
      </w:r>
    </w:p>
    <w:p>
      <w:pPr>
        <w:jc w:val="both"/>
        <w:spacing w:before="100" w:after="100"/>
        <w:ind w:start="1080" w:hanging="720"/>
      </w:pPr>
      <w:r>
        <w:rPr>
          <w:b/>
        </w:rPr>
        <w:t>§</w:t>
        <w:t>3702-C</w:t>
        <w:t xml:space="preserve">.  </w:t>
      </w:r>
      <w:r>
        <w:rPr>
          <w:b/>
        </w:rPr>
        <w:t xml:space="preserve">Solicitation unlawful; exceptions</w:t>
      </w:r>
    </w:p>
    <w:p>
      <w:pPr>
        <w:jc w:val="both"/>
        <w:spacing w:before="100" w:after="100"/>
        <w:ind w:start="360"/>
        <w:ind w:firstLine="360"/>
      </w:pPr>
      <w:r>
        <w:rPr/>
      </w:r>
      <w:r>
        <w:rPr/>
      </w:r>
      <w:r>
        <w:t xml:space="preserve">Except as provided in this section, a law enforcement agency, law enforcement association, law enforcement officer or solicitation agent may not solicit property from the general public when the property or any part of that property in any way tangibly benefits, is intended to tangibly benefit or is represented to be for the tangible benefit of any law enforcement officer, law enforcement agency or law enforcement association.  Any violation of this chapter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633, §4 (AMD).]</w:t>
      </w:r>
    </w:p>
    <w:p>
      <w:pPr>
        <w:jc w:val="both"/>
        <w:spacing w:before="100" w:after="100"/>
        <w:ind w:start="360"/>
        <w:ind w:firstLine="360"/>
      </w:pPr>
      <w:r>
        <w:rPr>
          <w:b/>
        </w:rPr>
        <w:t>1</w:t>
        <w:t xml:space="preserve">.  </w:t>
      </w:r>
      <w:r>
        <w:rPr>
          <w:b/>
        </w:rPr>
        <w:t xml:space="preserve">Limited solicitation.</w:t>
        <w:t xml:space="preserve"> </w:t>
      </w:r>
      <w:r>
        <w:t xml:space="preserve"> </w:t>
      </w:r>
      <w:r>
        <w:t xml:space="preserve">A law enforcement agency or association may solicit property from the general public, a law enforcement officer, a law enforcement agency or a law enforcement association for the tangible benefit of a law enforcement officer, or an immediate family member of a law enforcement officer, suffering from a catastrophic illness by hosting fund-raising events or by written solicitation.  A law enforcement agency or association that conducts a limited solicitation under this subsection may, but is not required to, retain a designated public benefit corporation to participate in the fund-raising event.</w:t>
      </w:r>
    </w:p>
    <w:p>
      <w:pPr>
        <w:jc w:val="both"/>
        <w:spacing w:before="100" w:after="0"/>
        <w:ind w:start="720"/>
      </w:pPr>
      <w:r>
        <w:rPr/>
        <w:t>A</w:t>
        <w:t xml:space="preserve">.  </w:t>
      </w:r>
      <w:r>
        <w:rPr/>
      </w:r>
      <w:r>
        <w:t xml:space="preserve">A law enforcement agency or association may host ticketed fund-raising events that are open to the public as long as the events are advertised only through public announcements.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A law enforcement agency or association may make general public solicitations for donations through public announcements or paid advertisements.  Solicitations may not be sent directly to potential donors by mail or any other direct means.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360"/>
      </w:pPr>
      <w:r>
        <w:rPr/>
      </w:r>
      <w:r>
        <w:rPr/>
      </w:r>
      <w:r>
        <w:t xml:space="preserve">Nothing in this subsection may be construed to allow a law enforcement agency or association to engage in door-to-door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2</w:t>
        <w:t xml:space="preserve">.  </w:t>
      </w:r>
      <w:r>
        <w:rPr>
          <w:b/>
        </w:rPr>
        <w:t xml:space="preserve">Required notice.</w:t>
        <w:t xml:space="preserve"> </w:t>
      </w:r>
      <w:r>
        <w:t xml:space="preserve"> </w:t>
      </w:r>
      <w:r>
        <w:t xml:space="preserve">Any public solicitation or advertisement for a fund-raising event conducted under the limited exception in </w:t>
      </w:r>
      <w:r>
        <w:t>subsection 1</w:t>
      </w:r>
      <w:r>
        <w:t xml:space="preserve"> must contain a notice that clearly identifies the name and address of any designated public benefit corporation that has been retained to participate in the fund-raising event and the law enforcement officer or immediate family member for whom the solicitation is made. The notice must also specify that any questions about the solicitation may be directed to the Office of the Attorney General.</w:t>
      </w:r>
    </w:p>
    <w:p>
      <w:pPr>
        <w:jc w:val="both"/>
        <w:spacing w:before="100" w:after="0"/>
        <w:ind w:start="720"/>
      </w:pPr>
      <w:r>
        <w:rPr/>
        <w:t>A</w:t>
        <w:t xml:space="preserve">.  </w:t>
      </w:r>
      <w:r>
        <w:rPr/>
      </w:r>
      <w:r>
        <w:t xml:space="preserve">If a public benefit corporation is retained to participate in the fund-raising event, a notice for a  fund-raising event must read: "This event is sponsored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If a public benefit corporation is retained to participate in the fund-raising event, a notice for a public solicitation must read: "This solicitation is made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3</w:t>
        <w:t xml:space="preserve">.  </w:t>
      </w:r>
      <w:r>
        <w:rPr>
          <w:b/>
        </w:rPr>
        <w:t xml:space="preserve">Standardized written agreement.</w:t>
        <w:t xml:space="preserve"> </w:t>
      </w:r>
      <w:r>
        <w:t xml:space="preserve"> </w:t>
      </w:r>
      <w:r>
        <w:t xml:space="preserve">Prior to engaging in any solicitation activity under this section, a law enforcement agency or a law enforcement association and any designated public benefit corporation that is retained to participate in the fund-raising event must enter into a signed written agreement that specifies the obligations of each party.  The Office of the Attorney General shall provide a standardized written agreement that must be used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4</w:t>
        <w:t xml:space="preserve">.  </w:t>
      </w:r>
      <w:r>
        <w:rPr>
          <w:b/>
        </w:rPr>
        <w:t xml:space="preserve">No disclosure of donors.</w:t>
        <w:t xml:space="preserve"> </w:t>
      </w:r>
      <w:r>
        <w:t xml:space="preserve"> </w:t>
      </w:r>
      <w:r>
        <w:t xml:space="preserve">A designated public benefit corporation that engages in solicitation pursuant to this section may not disclose the names of any donors to any person, except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5</w:t>
        <w:t xml:space="preserve">.  </w:t>
      </w:r>
      <w:r>
        <w:rPr>
          <w:b/>
        </w:rPr>
        <w:t xml:space="preserve">Limited reimbursement.</w:t>
        <w:t xml:space="preserve"> </w:t>
      </w:r>
      <w:r>
        <w:t xml:space="preserve"> </w:t>
      </w:r>
      <w:r>
        <w:t xml:space="preserve">The law enforcement agency or law enforcement association may reimburse the designated public benefit corporation only for its advertising costs and may not otherwise pay the designated public benefit corporation for its services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6</w:t>
        <w:t xml:space="preserve">.  </w:t>
      </w:r>
      <w:r>
        <w:rPr>
          <w:b/>
        </w:rPr>
        <w:t xml:space="preserve">Registration and reporting.</w:t>
        <w:t xml:space="preserve"> </w:t>
      </w:r>
      <w:r>
        <w:t xml:space="preserve"> </w:t>
      </w:r>
      <w:r>
        <w:t xml:space="preserve">Each party to the written agreement pursuant to </w:t>
      </w:r>
      <w:r>
        <w:t>subsection 3</w:t>
      </w:r>
      <w:r>
        <w:t xml:space="preserve"> shall comply with all requirements for reporting to and registration with the Department of Professional and Financial Regulation as a charitable organization, or as a charitable organization that is exempt from registration, pursuant to the Charitable Solicitations Act and shall comply with any other reporting and registration requirements related to the event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7</w:t>
        <w:t xml:space="preserve">.  </w:t>
      </w:r>
      <w:r>
        <w:rPr>
          <w:b/>
        </w:rPr>
        <w:t xml:space="preserve">Escrow account.</w:t>
        <w:t xml:space="preserve"> </w:t>
      </w:r>
      <w:r>
        <w:t xml:space="preserve"> </w:t>
      </w:r>
      <w:r>
        <w:t xml:space="preserve">All funds collected by any designated public benefit corporation under this section must be held in an escrow account pursuant to this subsection.</w:t>
      </w:r>
    </w:p>
    <w:p>
      <w:pPr>
        <w:jc w:val="both"/>
        <w:spacing w:before="100" w:after="0"/>
        <w:ind w:start="720"/>
      </w:pPr>
      <w:r>
        <w:rPr/>
        <w:t>A</w:t>
        <w:t xml:space="preserve">.  </w:t>
      </w:r>
      <w:r>
        <w:rPr/>
      </w:r>
      <w:r>
        <w:t xml:space="preserve">The escrow account must be established by the designated public benefit corporation in a bank or trust company authorized to do business in this State within the meaning of </w:t>
      </w:r>
      <w:r>
        <w:t>Title 9‑B, section 131, subsection 2</w:t>
      </w:r>
      <w:r>
        <w:t xml:space="preserve">.  The funds deposited in the escrow account must be kept and maintained in an account separate from any other accounts.</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B</w:t>
        <w:t xml:space="preserve">.  </w:t>
      </w:r>
      <w:r>
        <w:rPr/>
      </w:r>
      <w:r>
        <w:t xml:space="preserve">Checks, drafts and money orders from donors may be made payable only to the bank or trust company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C</w:t>
        <w:t xml:space="preserve">.  </w:t>
      </w:r>
      <w:r>
        <w:rPr/>
      </w:r>
      <w:r>
        <w:t xml:space="preserve">Funds deposited in the escrow account are not subject to any liens or charges by the escrow agent or judgments, garnishments or creditor's claims against the designated public benefit corporation or beneficiary.</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D</w:t>
        <w:t xml:space="preserve">.  </w:t>
      </w:r>
      <w:r>
        <w:rPr/>
      </w:r>
      <w:r>
        <w:t xml:space="preserve">The funds may be paid only to the beneficiary, or to the heirs of the beneficiary if the beneficiary dies, and must be paid within 30 days of the conclusion of the event or written solicitation.</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8</w:t>
        <w:t xml:space="preserve">.  </w:t>
      </w:r>
      <w:r>
        <w:rPr>
          <w:b/>
        </w:rPr>
        <w:t xml:space="preserve">Accounting.</w:t>
        <w:t xml:space="preserve"> </w:t>
      </w:r>
      <w:r>
        <w:t xml:space="preserve"> </w:t>
      </w:r>
      <w:r>
        <w:t xml:space="preserve">Upon request, any designated public benefit corporation that is retained to participate in a fund-raising event shall provide an accounting of the funds received from the event or written solicitation and any documents related to the fund-raising event or solicitation, including the names of the donors, to the Attorney General.  The Attorney General may enforce application of funds given or appropriated to public charities and prevent breaches of trust in their administration, pursuant to </w:t>
      </w:r>
      <w:r>
        <w:t>Title 5, section 194,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§C19 (NEW). PL 2007, c. 633, §4 (AMD). PL 2011, c. 596, §1 (AMD). PL 2017, c. 90, §1 (AMD). </w:t>
      </w:r>
    </w:p>
    <w:p>
      <w:pPr>
        <w:jc w:val="both"/>
        <w:spacing w:before="100" w:after="100"/>
        <w:ind w:start="1080" w:hanging="720"/>
      </w:pPr>
      <w:r>
        <w:rPr>
          <w:b/>
        </w:rPr>
        <w:t>§</w:t>
        <w:t>3703</w:t>
        <w:t xml:space="preserve">.  </w:t>
      </w:r>
      <w:r>
        <w:rPr>
          <w:b/>
        </w:rPr>
        <w:t xml:space="preserve">Exception for law enforcement officers elected to public office</w:t>
      </w:r>
    </w:p>
    <w:p>
      <w:pPr>
        <w:jc w:val="both"/>
        <w:spacing w:before="100" w:after="100"/>
        <w:ind w:start="360"/>
        <w:ind w:firstLine="360"/>
      </w:pPr>
      <w:r>
        <w:rPr/>
      </w:r>
      <w:r>
        <w:rPr/>
      </w:r>
      <w:r>
        <w:t xml:space="preserve">Nothing in this chapter shall prevent any person from soliciting funds to pay obligations incurred or about to be incurred in the furtherance of, or as the result of, a campaign by a law enforcement officer for public office.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w:t>
      </w:r>
    </w:p>
    <w:p>
      <w:pPr>
        <w:jc w:val="both"/>
        <w:spacing w:before="100" w:after="100"/>
        <w:ind w:start="1080" w:hanging="720"/>
      </w:pPr>
      <w:r>
        <w:rPr>
          <w:b/>
        </w:rPr>
        <w:t>§</w:t>
        <w:t>3704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575, §2 (NEW). PL 1981, c. 267, §2 (RP). </w:t>
      </w:r>
    </w:p>
    <w:p>
      <w:pPr>
        <w:jc w:val="both"/>
        <w:spacing w:before="100" w:after="100"/>
        <w:ind w:start="1080" w:hanging="720"/>
      </w:pPr>
      <w:r>
        <w:rPr>
          <w:b/>
        </w:rPr>
        <w:t>§</w:t>
        <w:t>3705</w:t>
        <w:t xml:space="preserve">.  </w:t>
      </w:r>
      <w:r>
        <w:rPr>
          <w:b/>
        </w:rPr>
        <w:t xml:space="preserve">Exception for certain publications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§A56 (NEW). PL 1991, c. 510, §3 (RP). </w:t>
      </w:r>
    </w:p>
    <w:p>
      <w:pPr>
        <w:jc w:val="both"/>
        <w:spacing w:before="100" w:after="100"/>
        <w:ind w:start="1080" w:hanging="720"/>
      </w:pPr>
      <w:r>
        <w:rPr>
          <w:b/>
        </w:rPr>
        <w:t>§</w:t>
        <w:t>3706</w:t>
        <w:t xml:space="preserve">.  </w:t>
      </w:r>
      <w:r>
        <w:rPr>
          <w:b/>
        </w:rPr>
        <w:t xml:space="preserve">Sale of consumer education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653 (NEW). PL 1991, c. 510, §4 (RP). </w:t>
      </w:r>
    </w:p>
    <w:p>
      <w:pPr>
        <w:jc w:val="center"/>
        <w:ind w:start="360"/>
        <w:spacing w:before="300" w:after="300"/>
      </w:pPr>
      <w:r>
        <w:rPr>
          <w:b/>
        </w:rPr>
        <w:t>SUBCHAPTER</w:t>
        <w:t xml:space="preserve"> </w:t>
        <w:t>2</w:t>
      </w:r>
    </w:p>
    <w:p>
      <w:pPr>
        <w:jc w:val="center"/>
        <w:ind w:start="360"/>
        <w:spacing w:before="300" w:after="300"/>
      </w:pPr>
      <w:r>
        <w:rPr>
          <w:b/>
        </w:rPr>
        <w:t xml:space="preserve">LAW ENFORCEMENT OFFICERS AND PUBLIC OFFICE HOLDING</w:t>
      </w:r>
    </w:p>
    <w:p>
      <w:pPr>
        <w:jc w:val="both"/>
        <w:spacing w:before="100" w:after="100"/>
        <w:ind w:start="1080" w:hanging="720"/>
      </w:pPr>
      <w:r>
        <w:rPr>
          <w:b/>
        </w:rPr>
        <w:t>§</w:t>
        <w:t>3711</w:t>
        <w:t xml:space="preserve">.  </w:t>
      </w:r>
      <w:r>
        <w:rPr>
          <w:b/>
        </w:rPr>
        <w:t xml:space="preserve">No solicitation while dressed in uniform</w:t>
      </w:r>
    </w:p>
    <w:p>
      <w:pPr>
        <w:jc w:val="both"/>
        <w:spacing w:before="100" w:after="100"/>
        <w:ind w:start="360"/>
        <w:ind w:firstLine="360"/>
      </w:pPr>
      <w:r>
        <w:rPr/>
      </w:r>
      <w:r>
        <w:rPr/>
      </w:r>
      <w:r>
        <w:t xml:space="preserve">A law enforcement officer, as defined in section 3701, may not solicit funds or anything of value in the furtherance of any campaign for public office while the law enforcement officer is dressed in uniform or while wearing the badge of the law enforcement agency that employs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1,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§61 (COR). </w:t>
      </w:r>
    </w:p>
    <w:p>
      <w:pPr>
        <w:jc w:val="both"/>
        <w:spacing w:before="100" w:after="100"/>
        <w:ind w:start="1080" w:hanging="720"/>
      </w:pPr>
      <w:r>
        <w:rPr>
          <w:b/>
        </w:rPr>
        <w:t>§</w:t>
        <w:t>3712</w:t>
        <w:t xml:space="preserve">.  </w:t>
      </w:r>
      <w:r>
        <w:rPr>
          <w:b/>
        </w:rPr>
        <w:t xml:space="preserve">No solicitation by law enforcement officers</w:t>
      </w:r>
    </w:p>
    <w:p>
      <w:pPr>
        <w:jc w:val="both"/>
        <w:spacing w:before="100" w:after="100"/>
        <w:ind w:start="360"/>
        <w:ind w:firstLine="360"/>
      </w:pPr>
      <w:r>
        <w:rPr/>
      </w:r>
      <w:r>
        <w:rPr/>
      </w:r>
      <w:r>
        <w:t xml:space="preserve">A law enforcement officer, as defined in section 3701, may not solicit funds or anything of value for the furtherance of the law enforcement officer's campaign for a nonpartisan public office. This subchapter may not be construed to prohibit any other person from soliciting money for the campaign of a law enforcement officer for nonpartisan office.</w:t>
      </w:r>
      <w:r>
        <w:t xml:space="preserve">  </w:t>
      </w:r>
      <w:r xmlns:wp="http://schemas.openxmlformats.org/drawingml/2010/wordprocessingDrawing" xmlns:w15="http://schemas.microsoft.com/office/word/2012/wordml">
        <w:rPr>
          <w:rFonts w:ascii="Arial" w:hAnsi="Arial" w:cs="Arial"/>
          <w:sz w:val="22"/>
          <w:szCs w:val="22"/>
        </w:rPr>
        <w:t xml:space="preserve">[RR 2023, c. 1,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§62 (COR). </w:t>
      </w:r>
    </w:p>
    <w:p>
      <w:pPr>
        <w:jc w:val="both"/>
        <w:spacing w:before="100" w:after="100"/>
        <w:ind w:start="1080" w:hanging="720"/>
      </w:pPr>
      <w:r>
        <w:rPr>
          <w:b/>
        </w:rPr>
        <w:t>§</w:t>
        <w:t>3713</w:t>
        <w:t xml:space="preserve">.  </w:t>
      </w:r>
      <w:r>
        <w:rPr>
          <w:b/>
        </w:rPr>
        <w:t xml:space="preserve">Prohibited activities of law enforcement officers for public office</w:t>
      </w:r>
    </w:p>
    <w:p>
      <w:pPr>
        <w:jc w:val="both"/>
        <w:spacing w:before="100" w:after="0"/>
        <w:ind w:start="360"/>
        <w:ind w:firstLine="360"/>
      </w:pPr>
      <w:r>
        <w:rPr>
          <w:b/>
        </w:rPr>
        <w:t>1</w:t>
        <w:t xml:space="preserve">.  </w:t>
      </w:r>
      <w:r>
        <w:rPr>
          <w:b/>
        </w:rPr>
        <w:t xml:space="preserve">Use of authority.</w:t>
        <w:t xml:space="preserve"> </w:t>
      </w:r>
      <w:r>
        <w:t xml:space="preserve"> </w:t>
      </w:r>
      <w:r>
        <w:t xml:space="preserve">A law enforcement officer, as defined in section 3701, may not use the law enforcement officer's official authority or influence for the purpose of interfering with or affecting the result of an election or nomination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§63 (COR).]</w:t>
      </w:r>
    </w:p>
    <w:p>
      <w:pPr>
        <w:jc w:val="both"/>
        <w:spacing w:before="100" w:after="0"/>
        <w:ind w:start="360"/>
        <w:ind w:firstLine="360"/>
      </w:pPr>
      <w:r>
        <w:rPr>
          <w:b/>
        </w:rPr>
        <w:t>2</w:t>
        <w:t xml:space="preserve">.  </w:t>
      </w:r>
      <w:r>
        <w:rPr>
          <w:b/>
        </w:rPr>
        <w:t xml:space="preserve">Coercion of contributions.</w:t>
        <w:t xml:space="preserve"> </w:t>
      </w:r>
      <w:r>
        <w:t xml:space="preserve"> </w:t>
      </w:r>
      <w:r>
        <w:t xml:space="preserve">No law enforcement officer, as defined in </w:t>
      </w:r>
      <w:r>
        <w:t>section 3701</w:t>
      </w:r>
      <w:r>
        <w:t xml:space="preserve">, or any other person representing a law enforcement officer may directly or indirectly coerce, attempt to coerce or command any person to pay, lend or contribute anything of value for the furtherance of a campaign by a law enforcement officer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§63 (COR). </w:t>
      </w:r>
    </w:p>
    <w:p>
      <w:pPr>
        <w:jc w:val="both"/>
        <w:spacing w:before="100" w:after="100"/>
        <w:ind w:start="1080" w:hanging="720"/>
      </w:pPr>
      <w:r>
        <w:rPr>
          <w:b/>
        </w:rPr>
        <w:t>§</w:t>
        <w:t>3714</w:t>
        <w:t xml:space="preserve">.  </w:t>
      </w:r>
      <w:r>
        <w:rPr>
          <w:b/>
        </w:rPr>
        <w:t xml:space="preserve">Penalty</w:t>
      </w:r>
    </w:p>
    <w:p>
      <w:pPr>
        <w:jc w:val="both"/>
        <w:spacing w:before="100" w:after="100"/>
        <w:ind w:start="360"/>
        <w:ind w:firstLine="360"/>
      </w:pPr>
      <w:r>
        <w:rPr/>
      </w:r>
      <w:r>
        <w:rPr/>
      </w:r>
      <w:r>
        <w:t xml:space="preserve">Any person found to be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w:t>
      </w:r>
    </w:p>
    <w:p>
      <w:pPr>
        <w:jc w:val="center"/>
        <w:ind w:start="360"/>
        <w:spacing w:before="300" w:after="300"/>
      </w:pPr>
      <w:r>
        <w:rPr>
          <w:b/>
        </w:rPr>
        <w:t>CHAPTER</w:t>
        <w:t xml:space="preserve"> </w:t>
        <w:t>405</w:t>
      </w:r>
    </w:p>
    <w:p>
      <w:pPr>
        <w:jc w:val="center"/>
        <w:ind w:start="360"/>
        <w:spacing w:before="300" w:after="300"/>
      </w:pPr>
      <w:r>
        <w:rPr>
          <w:b/>
        </w:rPr>
        <w:t xml:space="preserve">POLICE STANDOFFS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Creating  police standoff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426, §1 (NEW). PL 2017, c. 86, §2 (RP). </w:t>
      </w:r>
    </w:p>
    <w:p>
      <w:pPr>
        <w:jc w:val="center"/>
        <w:ind w:start="360"/>
        <w:spacing w:before="300" w:after="300"/>
      </w:pPr>
      <w:r>
        <w:rPr>
          <w:b/>
        </w:rPr>
        <w:t>CHAPTER</w:t>
        <w:t xml:space="preserve"> </w:t>
        <w:t>407</w:t>
      </w:r>
    </w:p>
    <w:p>
      <w:pPr>
        <w:jc w:val="center"/>
        <w:ind w:start="360"/>
        <w:spacing w:before="300" w:after="300"/>
      </w:pPr>
      <w:r>
        <w:rPr>
          <w:b/>
        </w:rPr>
        <w:t xml:space="preserve">TRANSPORTATION AND STORAGE OF FORENSIC EXAMINATION KITS FOR ALLEGED VICTIMS OF SEXUAL ASSAULT</w:t>
      </w:r>
    </w:p>
    <w:p>
      <w:pPr>
        <w:jc w:val="both"/>
        <w:spacing w:before="100" w:after="100"/>
        <w:ind w:start="1080" w:hanging="720"/>
      </w:pPr>
      <w:r>
        <w:rPr>
          <w:b/>
        </w:rPr>
        <w:t>§</w:t>
        <w:t>3821</w:t>
        <w:t xml:space="preserve">.  </w:t>
      </w:r>
      <w:r>
        <w:rPr>
          <w:b/>
        </w:rPr>
        <w:t xml:space="preserve">Transportation and storage of forensic examination kits</w:t>
      </w:r>
    </w:p>
    <w:p>
      <w:pPr>
        <w:jc w:val="both"/>
        <w:spacing w:before="100" w:after="100"/>
        <w:ind w:start="360"/>
        <w:ind w:firstLine="360"/>
      </w:pPr>
      <w:r>
        <w:rPr/>
      </w:r>
      <w:r>
        <w:rPr/>
      </w:r>
      <w:r>
        <w:t xml:space="preserve">For the purposes of this section, "sexual assault" means any crime enumerated in </w:t>
      </w:r>
      <w:r>
        <w:t>Title 17‑A, chapter 11</w:t>
      </w:r>
      <w:r>
        <w:t xml:space="preserve"> and "strangulation" has the same meaning as in </w:t>
      </w:r>
      <w:r>
        <w:t>Title 17‑A, section 208,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If an alleged victim of sexual assault or strangulation has a forensic examination and has not reported the alleged offense to a law enforcement agency when the examination is complete, the licensed hospital or licensed health care practitioner that completed the forensic examination shall notify the nearest law enforcement agency.  That law enforcement agency shall transport the completed forensic examination kit, identified only by a tracking number assigned by the kit manufacturer, to its evidence storage facility.  The law enforcement agency shall store the forensic examination kits involving sexual assault for 20 years and forensic examination kits involving only strangulation for 6 years.  If during that storage period the alleged victim reports the offense to a law enforcement agency, the investigating agency shall take possession of the forensic examination kit.</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In the case of a forensic examination performed under </w:t>
      </w:r>
      <w:r>
        <w:t>Title 24, section 2986, subsection 5</w:t>
      </w:r>
      <w:r>
        <w:t xml:space="preserve">, the law enforcement agency must immediately notify the district attorney for the district in which the hospital or health care practitioner is located that such a forensic examination has been performed and a forensic examination kit has been completed under </w:t>
      </w:r>
      <w:r>
        <w:t>Title 24, section 2986,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§4 (NEW). PL 1999, c. 719, §11 (AFF). PL 2005, c. 538, §3 (AMD). PL 2007, c. 209, §7 (AMD). PL 2017, c. 156, §4 (AMD). PL 2019, c. 94, §2 (AMD). PL 2023, c. 236, §1 (AMD). </w:t>
      </w:r>
    </w:p>
    <w:p>
      <w:pPr>
        <w:jc w:val="center"/>
        <w:ind w:start="360"/>
        <w:spacing w:before="300" w:after="300"/>
      </w:pPr>
      <w:r>
        <w:rPr>
          <w:b/>
        </w:rPr>
        <w:t>CHAPTER</w:t>
        <w:t xml:space="preserve"> </w:t>
        <w:t>409</w:t>
      </w:r>
    </w:p>
    <w:p>
      <w:pPr>
        <w:jc w:val="center"/>
        <w:ind w:start="360"/>
        <w:spacing w:before="300" w:after="300"/>
      </w:pPr>
      <w:r>
        <w:rPr>
          <w:b/>
        </w:rPr>
        <w:t xml:space="preserve">PUBLIC NOTICE OF CONVICTION OF SEX OFFENSE AGAINST A CHILD</w:t>
      </w:r>
    </w:p>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jc w:val="center"/>
        <w:ind w:start="360"/>
        <w:spacing w:before="300" w:after="300"/>
      </w:pPr>
      <w:r>
        <w:rPr>
          <w:b/>
        </w:rPr>
        <w:t>CHAPTER</w:t>
        <w:t xml:space="preserve"> </w:t>
        <w:t>411</w:t>
      </w:r>
    </w:p>
    <w:p>
      <w:pPr>
        <w:jc w:val="center"/>
        <w:ind w:start="360"/>
        <w:spacing w:before="300" w:after="300"/>
      </w:pPr>
      <w:r>
        <w:rPr>
          <w:b/>
        </w:rPr>
        <w:t xml:space="preserve">LAW ENFORCEMENT OFFICERS' UNIFORMS</w:t>
      </w:r>
    </w:p>
    <w:p>
      <w:pPr>
        <w:jc w:val="both"/>
        <w:spacing w:before="100" w:after="100"/>
        <w:ind w:start="1080" w:hanging="720"/>
      </w:pPr>
      <w:r>
        <w:rPr>
          <w:b/>
        </w:rPr>
        <w:t>§</w:t>
        <w:t>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100"/>
        <w:ind w:start="360"/>
      </w:pPr>
      <w:r>
        <w:rPr>
          <w:b w:val="true"/>
          <w:i/>
          <w:caps w:val="true"/>
        </w:rPr>
        <w:t xml:space="preserve">Revisor's Note: </w:t>
      </w:r>
      <w:r>
        <w:t>§3851.  Submission of sexual assault cases for review for prosecution as enacted by PL 2019, c. 80, §1 is REALLOCATED TO TITLE 25, SECTION 3871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both"/>
        <w:spacing w:before="100" w:after="100"/>
        <w:ind w:start="1080" w:hanging="720"/>
      </w:pPr>
      <w:r>
        <w:rPr>
          <w:b/>
        </w:rPr>
        <w:t>§</w:t>
        <w:t>3852</w:t>
        <w:t xml:space="preserve">.  </w:t>
      </w:r>
      <w:r>
        <w:rPr>
          <w:b/>
        </w:rPr>
        <w:t xml:space="preserve">Law enforcement officer uniform</w:t>
      </w:r>
    </w:p>
    <w:p>
      <w:pPr>
        <w:jc w:val="both"/>
        <w:spacing w:before="100" w:after="100"/>
        <w:ind w:start="360"/>
        <w:ind w:firstLine="360"/>
      </w:pPr>
      <w:r>
        <w:rPr/>
      </w:r>
      <w:r>
        <w:rPr/>
      </w:r>
      <w:r>
        <w:t xml:space="preserve">Notwithstanding any provision of law to the contrary, a law enforcement agency may allow a law enforcement officer who is a veteran of the Armed Forces of the United States and who is employed by the agency to wear insignia on the officer's uniform to indicate that the officer is a veteran.</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center"/>
        <w:ind w:start="360"/>
        <w:spacing w:before="300" w:after="300"/>
      </w:pPr>
      <w:r>
        <w:rPr>
          <w:b/>
        </w:rPr>
        <w:t>CHAPTER</w:t>
        <w:t xml:space="preserve"> </w:t>
        <w:t>413</w:t>
      </w:r>
    </w:p>
    <w:p>
      <w:pPr>
        <w:jc w:val="center"/>
        <w:ind w:start="360"/>
        <w:spacing w:before="300" w:after="300"/>
      </w:pPr>
      <w:r>
        <w:rPr>
          <w:b/>
        </w:rPr>
        <w:t xml:space="preserve">SUBMISSION OF SEXUAL ASSAULT CASES FOR REVIEW FOR PROSECUTION</w:t>
      </w:r>
    </w:p>
    <w:p>
      <w:pPr>
        <w:jc w:val="both"/>
        <w:spacing w:before="100" w:after="100"/>
        <w:ind w:start="1080" w:hanging="720"/>
      </w:pPr>
      <w:r>
        <w:rPr>
          <w:b/>
        </w:rPr>
        <w:t>§</w:t>
        <w:t>3871</w:t>
        <w:t xml:space="preserve">.  </w:t>
      </w:r>
      <w:r>
        <w:rPr>
          <w:b/>
        </w:rPr>
        <w:t xml:space="preserve">Submission of sexual assault cases for review for prosecution</w:t>
      </w:r>
    </w:p>
    <w:p>
      <w:pPr>
        <w:jc w:val="both"/>
        <w:spacing w:before="100" w:after="100"/>
        <w:ind w:start="360"/>
        <w:ind w:firstLine="360"/>
      </w:pPr>
      <w:r>
        <w:rPr/>
      </w:r>
      <w:r>
        <w:rPr/>
      </w:r>
      <w:r>
        <w:t xml:space="preserve">A law enforcement agency in possession of a complaint for an alleged sexual assault under </w:t>
      </w:r>
      <w:r>
        <w:t>Title 17‑A, chapter 11</w:t>
      </w:r>
      <w:r>
        <w:t xml:space="preserve"> shall within 60 days of receiving the complaint inform the appropriate prosecutor of any evidence and submit the complaint for review and a decision by the prosecutor regarding further investigation and commencement of prosecution.  Failure of a law enforcement agency to inform the appropriate prosecutor of any evidence and submit a complaint to the appropriate prosecutor within 60 days as required by this section does not affect the validity of a later submission and prosecution.</w:t>
      </w:r>
      <w:r>
        <w:t xml:space="preserve">  </w:t>
      </w:r>
      <w:r xmlns:wp="http://schemas.openxmlformats.org/drawingml/2010/wordprocessingDrawing" xmlns:w15="http://schemas.microsoft.com/office/word/2012/wordml">
        <w:rPr>
          <w:rFonts w:ascii="Arial" w:hAnsi="Arial" w:cs="Arial"/>
          <w:sz w:val="22"/>
          <w:szCs w:val="22"/>
        </w:rPr>
        <w:t xml:space="preserve">[PL 2019, c. 80, §1 (NEW); RR 2019,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80, §1 (NEW). RR 2019, c. 1, Pt. A, §29 (RAL). </w:t>
      </w:r>
    </w:p>
    <w:p>
      <w:pPr>
        <w:jc w:val="center"/>
        <w:ind w:start="360"/>
        <w:spacing w:before="300" w:after="300"/>
      </w:pPr>
      <w:r>
        <w:rPr>
          <w:b/>
        </w:rPr>
        <w:t>PART</w:t>
        <w:t xml:space="preserve"> </w:t>
        <w:t>10</w:t>
      </w:r>
    </w:p>
    <w:p>
      <w:pPr>
        <w:jc w:val="center"/>
        <w:ind w:start="360"/>
        <w:spacing w:before="300" w:after="300"/>
      </w:pPr>
      <w:r>
        <w:rPr>
          <w:b/>
        </w:rPr>
        <w:t xml:space="preserve">BUREAU OF LIQUOR ENFORCEMENT</w:t>
      </w:r>
    </w:p>
    <w:p>
      <w:pPr>
        <w:jc w:val="center"/>
        <w:ind w:start="360"/>
        <w:spacing w:before="300" w:after="300"/>
      </w:pPr>
      <w:r>
        <w:rPr>
          <w:b/>
        </w:rPr>
        <w:t>(REPEALED)</w:t>
      </w:r>
    </w:p>
    <w:p>
      <w:pPr>
        <w:jc w:val="center"/>
        <w:ind w:start="360"/>
        <w:spacing w:before="300" w:after="300"/>
      </w:pPr>
      <w:r>
        <w:rPr>
          <w:b/>
        </w:rPr>
        <w:t>CHAPTER</w:t>
        <w:t xml:space="preserve"> </w:t>
        <w:t>451</w:t>
      </w:r>
    </w:p>
    <w:p>
      <w:pPr>
        <w:jc w:val="center"/>
        <w:ind w:start="360"/>
        <w:spacing w:before="300" w:after="300"/>
      </w:pPr>
      <w:r>
        <w:rPr>
          <w:b/>
        </w:rPr>
        <w:t xml:space="preserve">BUREAU OF LIQUOR ENFORCEMENT</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jc w:val="center"/>
        <w:ind w:start="360"/>
        <w:spacing w:before="300" w:after="300"/>
      </w:pPr>
      <w:r>
        <w:rPr>
          <w:b/>
        </w:rPr>
        <w:t>PART</w:t>
        <w:t xml:space="preserve"> </w:t>
        <w:t>11</w:t>
      </w:r>
    </w:p>
    <w:p>
      <w:pPr>
        <w:jc w:val="center"/>
        <w:ind w:start="360"/>
        <w:spacing w:before="300" w:after="300"/>
      </w:pPr>
      <w:r>
        <w:rPr>
          <w:b/>
        </w:rPr>
        <w:t xml:space="preserve">CRITICAL INCIDENTS</w:t>
      </w:r>
    </w:p>
    <w:p>
      <w:pPr>
        <w:jc w:val="center"/>
        <w:ind w:start="360"/>
        <w:spacing w:before="300" w:after="300"/>
      </w:pPr>
      <w:r>
        <w:rPr>
          <w:b/>
        </w:rPr>
        <w:t>CHAPTER</w:t>
        <w:t xml:space="preserve"> </w:t>
        <w:t>501</w:t>
      </w:r>
    </w:p>
    <w:p>
      <w:pPr>
        <w:jc w:val="center"/>
        <w:ind w:start="360"/>
        <w:spacing w:before="300" w:after="300"/>
      </w:pPr>
      <w:r>
        <w:rPr>
          <w:b/>
        </w:rPr>
        <w:t xml:space="preserve">CRITICAL INCIDENT STRESS MANAGEMENT TEAMS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ind w:firstLine="360"/>
      </w:pPr>
      <w:r>
        <w:rPr>
          <w:b/>
        </w:rPr>
        <w:t>1</w:t>
        <w:t xml:space="preserve">.  </w:t>
      </w:r>
      <w:r>
        <w:rPr>
          <w:b/>
        </w:rPr>
        <w:t xml:space="preserve">Critical incident.</w:t>
        <w:t xml:space="preserve"> </w:t>
      </w:r>
      <w:r>
        <w:t xml:space="preserve"> </w:t>
      </w:r>
      <w:r>
        <w:t xml:space="preserve">"Critical incident" means a work-related incident that causes or has the potential to cause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to experience emotional or physical stress.  "Critical incident" includes, but is not limited to, use-of-force encounters that may result in the death of or serious injury to another person or an officer, member or employee, fatal motor vehicle accidents, child abuse investigations, emergency care or response operations and death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§1 (AMD).]</w:t>
      </w:r>
    </w:p>
    <w:p>
      <w:pPr>
        <w:jc w:val="both"/>
        <w:spacing w:before="100" w:after="0"/>
        <w:ind w:start="360"/>
        <w:ind w:firstLine="360"/>
      </w:pPr>
      <w:r>
        <w:rPr>
          <w:b/>
        </w:rPr>
        <w:t>1-A</w:t>
        <w:t xml:space="preserve">.  </w:t>
      </w:r>
      <w:r>
        <w:rPr>
          <w:b/>
        </w:rPr>
        <w:t xml:space="preserve">Critical incident stress management peer support.</w:t>
        <w:t xml:space="preserve"> </w:t>
      </w:r>
      <w:r>
        <w:t xml:space="preserve"> </w:t>
      </w:r>
      <w:r>
        <w:t xml:space="preserve">"Critical incident stress management peer support" means services provided to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when that person has been involved in a critical incident that can reasonably have a devastating, long‑lasting effect on that person.  "Critical incident stress management peer support" includes assisting the employee, member or officer to appropriately process the trauma and stress and connecting that person to appropriate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0"/>
        <w:ind w:start="360"/>
        <w:ind w:firstLine="360"/>
      </w:pPr>
      <w:r>
        <w:rPr>
          <w:b/>
        </w:rPr>
        <w:t>1-B</w:t>
        <w:t xml:space="preserve">.  </w:t>
      </w:r>
      <w:r>
        <w:rPr>
          <w:b/>
        </w:rPr>
        <w:t xml:space="preserve">Critical incident stress management peer support person.</w:t>
        <w:t xml:space="preserve"> </w:t>
      </w:r>
      <w:r>
        <w:t xml:space="preserve"> </w:t>
      </w:r>
      <w:r>
        <w:t xml:space="preserve">"Critical incident stress management peer support person" means a person who provides critical incident stress management peer support and is trained in accordance with national best practices and standards established by rule by the Commissioner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100"/>
        <w:ind w:start="360"/>
        <w:ind w:firstLine="360"/>
      </w:pPr>
      <w:r>
        <w:rPr>
          <w:b/>
        </w:rPr>
        <w:t>2</w:t>
        <w:t xml:space="preserve">.  </w:t>
      </w:r>
      <w:r>
        <w:rPr>
          <w:b/>
        </w:rPr>
        <w:t xml:space="preserve">Critical incident stress management team.</w:t>
        <w:t xml:space="preserve"> </w:t>
      </w:r>
      <w:r>
        <w:t xml:space="preserve"> </w:t>
      </w:r>
      <w:r>
        <w:t xml:space="preserve">"Critical incident stress management team" means:</w:t>
      </w:r>
    </w:p>
    <w:p>
      <w:pPr>
        <w:jc w:val="both"/>
        <w:spacing w:before="100" w:after="0"/>
        <w:ind w:start="720"/>
      </w:pPr>
      <w:r>
        <w:rPr/>
        <w:t>A</w:t>
        <w:t xml:space="preserve">.  </w:t>
      </w:r>
      <w:r>
        <w:rPr/>
      </w:r>
      <w:r>
        <w:t xml:space="preserve">A team of critical incident stress management peer support persons designated by the chief or director of a public safety agency or of an organization involved in emergency care or response, the sheriff of a county jail or the head of a detention or correctional facility, or that person's designee; or</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720"/>
      </w:pPr>
      <w:r>
        <w:rPr/>
        <w:t>B</w:t>
        <w:t xml:space="preserve">.  </w:t>
      </w:r>
      <w:r>
        <w:rPr/>
      </w:r>
      <w:r>
        <w:t xml:space="preserve">A volunteer team coordinator by a nonprofit entity that is trained, in accordance with national best practices and standards established by rule by the Commissioner of Public Safety, to assist and provide critical incident stress management peer support.</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360"/>
      </w:pPr>
      <w:r>
        <w:rPr/>
      </w:r>
      <w:r>
        <w:rPr/>
      </w:r>
      <w:r>
        <w:t xml:space="preserve">A critical incident stress management team shall have an established relationship with a licensed mental health clinician who is available for consultation with members of the critical incident stress management team as the members determine to be necessary and for at least one meeting annually with the team.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§3 (RPR).]</w:t>
      </w:r>
    </w:p>
    <w:p>
      <w:pPr>
        <w:jc w:val="both"/>
        <w:spacing w:before="100" w:after="0"/>
        <w:ind w:start="360"/>
        <w:ind w:firstLine="360"/>
      </w:pPr>
      <w:r>
        <w:rPr>
          <w:b/>
        </w:rPr>
        <w:t>3</w:t>
        <w:t xml:space="preserve">.  </w:t>
      </w:r>
      <w:r>
        <w:rPr>
          <w:b/>
        </w:rPr>
        <w:t xml:space="preserve">Criminal justice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§4 (RP).]</w:t>
      </w:r>
    </w:p>
    <w:p>
      <w:pPr>
        <w:jc w:val="both"/>
        <w:spacing w:before="100" w:after="0"/>
        <w:ind w:start="360"/>
        <w:ind w:firstLine="360"/>
      </w:pPr>
      <w:r>
        <w:rPr>
          <w:b/>
        </w:rPr>
        <w:t>4</w:t>
        <w:t xml:space="preserve">.  </w:t>
      </w:r>
      <w:r>
        <w:rPr>
          <w:b/>
        </w:rPr>
        <w:t xml:space="preserve">Public safety agency.</w:t>
        <w:t xml:space="preserve"> </w:t>
      </w:r>
      <w:r>
        <w:t xml:space="preserve"> </w:t>
      </w:r>
      <w:r>
        <w:t xml:space="preserve">     "Public safety agency" has the same meaning as in </w:t>
      </w:r>
      <w:r>
        <w:t>section 2921,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2015, c. 112, §§1, 2 (AMD). PL 2019, c. 89, §§1-5 (AMD). </w:t>
      </w:r>
    </w:p>
    <w:p>
      <w:pPr>
        <w:jc w:val="both"/>
        <w:spacing w:before="100" w:after="100"/>
        <w:ind w:start="1080" w:hanging="720"/>
      </w:pPr>
      <w:r>
        <w:rPr>
          <w:b/>
        </w:rPr>
        <w:t>§</w:t>
        <w:t>4202</w:t>
        <w:t xml:space="preserve">.  </w:t>
      </w:r>
      <w:r>
        <w:rPr>
          <w:b/>
        </w:rPr>
        <w:t xml:space="preserve">Critical incident stress management teams</w:t>
      </w:r>
    </w:p>
    <w:p>
      <w:pPr>
        <w:jc w:val="both"/>
        <w:spacing w:before="100" w:after="0"/>
        <w:ind w:start="360"/>
        <w:ind w:firstLine="360"/>
      </w:pPr>
      <w:r>
        <w:rPr>
          <w:b/>
        </w:rPr>
        <w:t>1</w:t>
        <w:t xml:space="preserve">.  </w:t>
      </w:r>
      <w:r>
        <w:rPr>
          <w:b/>
        </w:rPr>
        <w:t xml:space="preserve">Information confidential.</w:t>
        <w:t xml:space="preserve"> </w:t>
      </w:r>
      <w:r>
        <w:t xml:space="preserve"> </w:t>
      </w:r>
      <w:r>
        <w:t xml:space="preserve">Except as provided in </w:t>
      </w:r>
      <w:r>
        <w:t>subsection 2</w:t>
      </w:r>
      <w:r>
        <w:t xml:space="preserve">, all proceedings, communications and records, including, but not limited to, information concerning the identity of a person seeking or being furnished assistance, connected in any way with the work of a critical incident stress management team, including critical incident stress management peer support persons, are confidential and are not subject to compulsory legal process or otherwise discoverable or admissible in evidence in any civil action unless the confidentiality is waived by the affected person.  Statistical data not identifying a person seeking the assistance of a critical incident stress management team must be made available for statistical evaluation and may not be made available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§6 (AMD).]</w:t>
      </w:r>
    </w:p>
    <w:p>
      <w:pPr>
        <w:jc w:val="both"/>
        <w:spacing w:before="100" w:after="100"/>
        <w:ind w:start="360"/>
        <w:ind w:firstLine="360"/>
      </w:pPr>
      <w:r>
        <w:rPr>
          <w:b/>
        </w:rPr>
        <w:t>2</w:t>
        <w:t xml:space="preserve">.  </w:t>
      </w:r>
      <w:r>
        <w:rPr>
          <w:b/>
        </w:rPr>
        <w:t xml:space="preserve">Mandatory disclosure of information.</w:t>
        <w:t xml:space="preserve"> </w:t>
      </w:r>
      <w:r>
        <w:t xml:space="preserve"> </w:t>
      </w:r>
      <w:r>
        <w:t xml:space="preserve">Unless protected by a privilege of law recognized by this State, a member of a critical incident stress management team must disclose to appropriate federal, state or local government agencies or law enforcement agencies the following types of information:</w:t>
      </w:r>
    </w:p>
    <w:p>
      <w:pPr>
        <w:jc w:val="both"/>
        <w:spacing w:before="100" w:after="0"/>
        <w:ind w:start="720"/>
      </w:pPr>
      <w:r>
        <w:rPr/>
        <w:t>A</w:t>
        <w:t xml:space="preserve">.  </w:t>
      </w:r>
      <w:r>
        <w:rPr/>
      </w:r>
      <w:r>
        <w:t xml:space="preserve">An admission by a person seeking the assistance of the critical incident stress management team that the person has committed a crime;</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B</w:t>
        <w:t xml:space="preserve">.  </w:t>
      </w:r>
      <w:r>
        <w:rPr/>
      </w:r>
      <w:r>
        <w:t xml:space="preserve">A disclosure of information by a person seeking the assistance of a critical incident stress management team that must be reported pursuant to any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C</w:t>
        <w:t xml:space="preserve">.  </w:t>
      </w:r>
      <w:r>
        <w:rPr/>
      </w:r>
      <w:r>
        <w:t xml:space="preserve">A disclosure of information by a person seeking the assistance of a critical incident stress management team that would lead one to reasonably think that the person seeking assistance is a danger to that person or to another person.</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pPr>
      <w:r>
        <w:rPr/>
      </w:r>
      <w:r>
        <w:rPr/>
      </w:r>
      <w:r>
        <w:t xml:space="preserve">Information disclosed under this subsection is no longer confidential unless it is otherwise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2019, c. 89, §6 (AMD). </w:t>
      </w:r>
    </w:p>
    <w:p>
      <w:pPr>
        <w:jc w:val="center"/>
        <w:ind w:start="360"/>
        <w:spacing w:before="300" w:after="300"/>
      </w:pPr>
      <w:r>
        <w:rPr>
          <w:b/>
        </w:rPr>
        <w:t>PART</w:t>
        <w:t xml:space="preserve"> </w:t>
        <w:t>12</w:t>
      </w:r>
    </w:p>
    <w:p>
      <w:pPr>
        <w:jc w:val="center"/>
        <w:ind w:start="360"/>
        <w:spacing w:before="300" w:after="300"/>
      </w:pPr>
      <w:r>
        <w:rPr>
          <w:b/>
        </w:rPr>
        <w:t xml:space="preserve">UNMANNED AERIAL VEHICLES</w:t>
      </w:r>
    </w:p>
    <w:p>
      <w:pPr>
        <w:jc w:val="center"/>
        <w:ind w:start="360"/>
        <w:spacing w:before="300" w:after="300"/>
      </w:pPr>
      <w:r>
        <w:rPr>
          <w:b/>
        </w:rPr>
        <w:t>CHAPTER</w:t>
        <w:t xml:space="preserve"> </w:t>
        <w:t>551</w:t>
      </w:r>
    </w:p>
    <w:p>
      <w:pPr>
        <w:jc w:val="center"/>
        <w:ind w:start="360"/>
        <w:spacing w:before="300" w:after="300"/>
      </w:pPr>
      <w:r>
        <w:rPr>
          <w:b/>
        </w:rPr>
        <w:t xml:space="preserve">REGULATION OF UNMANNED AERIAL VEHICLES</w:t>
      </w:r>
    </w:p>
    <w:p>
      <w:pPr>
        <w:jc w:val="both"/>
        <w:spacing w:before="100" w:after="100"/>
        <w:ind w:start="1080" w:hanging="720"/>
      </w:pPr>
      <w:r>
        <w:rPr>
          <w:b/>
        </w:rPr>
        <w:t>§</w:t>
        <w:t>4501</w:t>
        <w:t xml:space="preserve">.  </w:t>
      </w:r>
      <w:r>
        <w:rPr>
          <w:b/>
        </w:rPr>
        <w:t xml:space="preserve">Regulation of unmanned aerial vehicles</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evolving technology regarding unmanned aerial vehicles presents a potential economic driver for the State, an opportunity for research and development and a very real benefit for security, for search and rescue efforts and for disaster prevention and relief, as well as a tool for the investigation of serious crimes, but the technology also presents a potential threat to the privacy of citizens of this State if used by law enforcement in the conduct of criminal investigations without appropriate guidelines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"Unmanned aerial vehicle" means an aircraft operated without a physical human presence within or on the aircraft that, in the manner in which the aircraft is used or the manner in which it is equipped, is capable of performing audio or visual surveillance.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3</w:t>
        <w:t xml:space="preserve">.  </w:t>
      </w:r>
      <w:r>
        <w:rPr>
          <w:b/>
        </w:rPr>
        <w:t xml:space="preserve">Acquisition of unmanned aerial vehicles.</w:t>
        <w:t xml:space="preserve"> </w:t>
      </w:r>
      <w:r>
        <w:t xml:space="preserve"> </w:t>
      </w:r>
      <w:r>
        <w:t xml:space="preserve">The acquisition of an unmanned aerial vehicle by a law enforcement agency must be approved by the governing body of the governmental unit overseeing the law enforcement agency seeking to make such an acquisition or, in the case of a state agency, by the commissioner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4</w:t>
        <w:t xml:space="preserve">.  </w:t>
      </w:r>
      <w:r>
        <w:rPr>
          <w:b/>
        </w:rPr>
        <w:t xml:space="preserve">Law enforcement agency operation of unmanned aerial vehicles.</w:t>
        <w:t xml:space="preserve"> </w:t>
      </w:r>
      <w:r>
        <w:t xml:space="preserve"> </w:t>
      </w:r>
      <w:r>
        <w:t xml:space="preserve">A law enforcement agency's operation of an unmanned aerial vehicle must fully comply with all Federal Aviation Administration requirements and guidelines, including the acquisition of a certificate of authorization or waiver from the Federal Aviation Administration.  Additionally, a law enforcement agency's use of an unmanned aerial vehicle is governed by the following provisions.</w:t>
      </w:r>
    </w:p>
    <w:p>
      <w:pPr>
        <w:jc w:val="both"/>
        <w:spacing w:before="100" w:after="0"/>
        <w:ind w:start="720"/>
      </w:pPr>
      <w:r>
        <w:rPr/>
        <w:t>A</w:t>
        <w:t xml:space="preserve">.  </w:t>
      </w:r>
      <w:r>
        <w:rPr/>
      </w:r>
      <w:r>
        <w:t xml:space="preserve">A law enforcement agency may not use an unmanned aerial vehicle before adopting standards that meet, at a minimum, the standards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Except as permitted by a recognized exception to the requirement for a warrant under the Constitution of Maine or the United States Constitution, a law enforcement agency may not use an unmanned aerial vehicle for criminal investigations without a warrant.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Notwithstanding </w:t>
      </w:r>
      <w:r>
        <w:t>paragraph A</w:t>
      </w:r>
      <w:r>
        <w:t xml:space="preserve">, a law enforcement agency may use an unmanned aerial vehicle for the purpose of a search and rescue operation when the law enforcement agency determines that use of an unmanned aerial vehicle is necessary to alleviate an immediate danger to any person or for training exercises related to such uses.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Notwithstanding </w:t>
      </w:r>
      <w:r>
        <w:t>paragraph A</w:t>
      </w:r>
      <w:r>
        <w:t xml:space="preserve">, a law enforcement agency may use an unmanned aerial vehicle for purposes other than the investigation of crime, including, but not limited to, aerial photography for the assessment of accidents, forest fires and other fire scenes, flood stages and storm damage.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In no case may a weaponized unmanned aerial vehicle be used or its use facilitated by a state or local law enforcement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A law enforcement agency may not use an unmanned aerial vehicle to conduct surveillance of private citizens peacefully exercising their constitutional rights of free speech and assembly.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Notwithstanding </w:t>
      </w:r>
      <w:r>
        <w:t>paragraph A</w:t>
      </w:r>
      <w:r>
        <w:t xml:space="preserve">, a law enforcement agency may use an unmanned aerial vehicle for an emergency use approved by the chief administrative officer of the agency or the Governor.</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5</w:t>
        <w:t xml:space="preserve">.  </w:t>
      </w:r>
      <w:r>
        <w:rPr>
          <w:b/>
        </w:rPr>
        <w:t xml:space="preserve">Minimum standards for law enforcement.</w:t>
        <w:t xml:space="preserve"> </w:t>
      </w:r>
      <w:r>
        <w:t xml:space="preserve"> </w:t>
      </w:r>
      <w:r>
        <w:t xml:space="preserve">The Board of Trustees of the Maine Criminal Justice Academy, in consultation with the Office of the Attorney General, shall establish minimum standards for written policies and protocols for use of unmanned aerial vehicles by law enforcement agencies.  The standards must include at a minimum:</w:t>
      </w:r>
    </w:p>
    <w:p>
      <w:pPr>
        <w:jc w:val="both"/>
        <w:spacing w:before="100" w:after="0"/>
        <w:ind w:start="720"/>
      </w:pPr>
      <w:r>
        <w:rPr/>
        <w:t>A</w:t>
        <w:t xml:space="preserve">.  </w:t>
      </w:r>
      <w:r>
        <w:rPr/>
      </w:r>
      <w:r>
        <w:t xml:space="preserve">Training and certification requirements for a person operating an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Requirements for prior authorization for the use of an unmanned aerial vehicle by the chief administrative officer of the law enforcement agency seeking to use such a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Approval by the Attorney General or chief prosecuting attorney for the appropriate jurisdiction for the deployment of an unmanned aerial vehicle for criminal investigation purposes;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Restrictions on the use of night vision technology, high-powered zoom lenses, video analytics, facial recognition technology, thermal imaging and other such enhancement technology;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Procedures to minimize the inadvertent audio or visual recording of private spaces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Procedures for destroying any unnecessary audio or visual recordings without further duplication or dissemination;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Recommended minimum altitudes and speeds at which an unmanned aerial vehicle may be flown in order to minimize the invasion of privacy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H</w:t>
        <w:t xml:space="preserve">.  </w:t>
      </w:r>
      <w:r>
        <w:rPr/>
      </w:r>
      <w:r>
        <w:t xml:space="preserve">Methods to minimize the number of unmanned aerial vehicles deployed at any one time in any one area or at any one event;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I</w:t>
        <w:t xml:space="preserve">.  </w:t>
      </w:r>
      <w:r>
        <w:rPr/>
      </w:r>
      <w:r>
        <w:t xml:space="preserve">Procedures to avoid hazards to persons and property on land and in the air due to the operation of unmanned aerial vehicles;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J</w:t>
        <w:t xml:space="preserve">.  </w:t>
      </w:r>
      <w:r>
        <w:rPr/>
      </w:r>
      <w:r>
        <w:t xml:space="preserve">Methods for tracking and recording the flight of each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K</w:t>
        <w:t xml:space="preserve">.  </w:t>
      </w:r>
      <w:r>
        <w:rPr/>
      </w:r>
      <w:r>
        <w:t xml:space="preserve">Requirements for regular statistical reporting of all uses of unmanned aerial vehicles, including the purposes, the results and the duration of such uses, to the appropriate governmental bodies; and</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L</w:t>
        <w:t xml:space="preserve">.  </w:t>
      </w:r>
      <w:r>
        <w:rPr/>
      </w:r>
      <w:r>
        <w:t xml:space="preserve">Accountability of a law enforcement agency for any mistake in deployment or misuse of an unmanned aerial vehicle, including sanctions as provided in </w:t>
      </w:r>
      <w:r>
        <w:t>section 2803‑C</w:t>
      </w:r>
      <w:r>
        <w:t xml:space="preserve"> or </w:t>
      </w:r>
      <w:r>
        <w:t>section 2806‑A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On or before July 1, 2016 and July 1st of each subsequent year, the Commissioner of Public Safety shall submit to the Legislature a report containing the number of instances in which an unmanned aerial vehicle has been deployed by any law enforcement agency in the State with summary descriptions of the number of deployments for investigative purposes, the general nature of those investigations and the number of search warrants sought and the number of search warrants obtained for the deployment of unmanned aerial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 </w:t>
      </w:r>
    </w:p>
    <w:p>
      <w:pPr>
        <w:jc w:val="center"/>
        <w:ind w:start="360"/>
        <w:spacing w:before="300" w:after="300"/>
      </w:pPr>
      <w:r>
        <w:rPr>
          <w:b/>
        </w:rPr>
        <w:t>PART</w:t>
        <w:t xml:space="preserve"> </w:t>
        <w:t>13</w:t>
      </w:r>
    </w:p>
    <w:p>
      <w:pPr>
        <w:jc w:val="center"/>
        <w:ind w:start="360"/>
        <w:spacing w:before="300" w:after="300"/>
      </w:pPr>
      <w:r>
        <w:rPr>
          <w:b/>
        </w:rPr>
        <w:t xml:space="preserve">SUBSTANCE USE DISORDER ASSISTANCE</w:t>
      </w:r>
    </w:p>
    <w:p>
      <w:pPr>
        <w:jc w:val="center"/>
        <w:ind w:start="360"/>
        <w:spacing w:before="300" w:after="300"/>
      </w:pPr>
      <w:r>
        <w:rPr>
          <w:b/>
        </w:rPr>
        <w:t>CHAPTER</w:t>
        <w:t xml:space="preserve"> </w:t>
        <w:t>601</w:t>
      </w:r>
    </w:p>
    <w:p>
      <w:pPr>
        <w:jc w:val="center"/>
        <w:ind w:start="360"/>
        <w:spacing w:before="300" w:after="300"/>
      </w:pPr>
      <w:r>
        <w:rPr>
          <w:b/>
        </w:rPr>
        <w:t xml:space="preserve">SUBSTANCE USE DISORDER ASSISTANCE PROGRAM</w:t>
      </w:r>
    </w:p>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jc w:val="center"/>
        <w:ind w:start="360"/>
        <w:spacing w:before="300" w:after="300"/>
      </w:pPr>
      <w:r>
        <w:rPr>
          <w:b/>
        </w:rPr>
        <w:t>PART</w:t>
        <w:t xml:space="preserve"> </w:t>
        <w:t>14</w:t>
      </w:r>
    </w:p>
    <w:p>
      <w:pPr>
        <w:jc w:val="center"/>
        <w:ind w:start="360"/>
        <w:spacing w:before="300" w:after="300"/>
      </w:pPr>
      <w:r>
        <w:rPr>
          <w:b/>
        </w:rPr>
        <w:t xml:space="preserve">SURVEILLANCE</w:t>
      </w:r>
    </w:p>
    <w:p>
      <w:pPr>
        <w:jc w:val="center"/>
        <w:ind w:start="360"/>
        <w:spacing w:before="300" w:after="300"/>
      </w:pPr>
      <w:r>
        <w:rPr>
          <w:b/>
        </w:rPr>
        <w:t>CHAPTER</w:t>
        <w:t xml:space="preserve"> </w:t>
        <w:t>701</w:t>
      </w:r>
    </w:p>
    <w:p>
      <w:pPr>
        <w:jc w:val="center"/>
        <w:ind w:start="360"/>
        <w:spacing w:before="300" w:after="300"/>
      </w:pPr>
      <w:r>
        <w:rPr>
          <w:b/>
        </w:rPr>
        <w:t xml:space="preserve">FACIAL SURVEILLANCE</w:t>
      </w:r>
    </w:p>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jc w:val="center"/>
        <w:ind w:start="360"/>
        <w:spacing w:before="300" w:after="300"/>
      </w:pPr>
      <w:r>
        <w:rPr>
          <w:b/>
        </w:rPr>
        <w:t>PART</w:t>
        <w:t xml:space="preserve"> </w:t>
        <w:t>15</w:t>
      </w:r>
    </w:p>
    <w:p>
      <w:pPr>
        <w:jc w:val="center"/>
        <w:ind w:start="360"/>
        <w:spacing w:before="300" w:after="300"/>
      </w:pPr>
      <w:r>
        <w:rPr>
          <w:b/>
        </w:rPr>
        <w:t xml:space="preserve">SAFE HOMES</w:t>
      </w:r>
    </w:p>
    <w:p>
      <w:pPr>
        <w:jc w:val="center"/>
        <w:ind w:start="360"/>
        <w:spacing w:before="300" w:after="300"/>
      </w:pPr>
      <w:r>
        <w:rPr>
          <w:b/>
        </w:rPr>
        <w:t>CHAPTER</w:t>
        <w:t xml:space="preserve"> </w:t>
        <w:t>801</w:t>
      </w:r>
    </w:p>
    <w:p>
      <w:pPr>
        <w:jc w:val="center"/>
        <w:ind w:start="360"/>
        <w:spacing w:before="300" w:after="300"/>
      </w:pPr>
      <w:r>
        <w:rPr>
          <w:b/>
        </w:rPr>
        <w:t xml:space="preserve">SAFE HOMES PROGRAM</w:t>
      </w:r>
    </w:p>
    <w:p>
      <w:pPr>
        <w:jc w:val="both"/>
        <w:spacing w:before="100" w:after="100"/>
        <w:ind w:start="1080" w:hanging="720"/>
      </w:pPr>
      <w:r>
        <w:rPr>
          <w:b/>
        </w:rPr>
        <w:t>§</w:t>
        <w:t>7001</w:t>
        <w:t xml:space="preserve">.  </w:t>
      </w:r>
      <w:r>
        <w:rPr>
          <w:b/>
        </w:rPr>
        <w:t xml:space="preserve">Safe Homes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has the same meaning as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"Designated groups" means law enforcement agencies and associations, public schools, public preschool programs, foster homes, hospitals or other facilities in which newborns are delivered, veterans' programs and 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D</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E</w:t>
        <w:t xml:space="preserve">.  </w:t>
      </w:r>
      <w:r>
        <w:rPr/>
      </w:r>
      <w:r>
        <w:t xml:space="preserve">"Foster home" means a family foster home as defined in </w:t>
      </w:r>
      <w:r>
        <w:t>Title 22, section 8101,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F</w:t>
        <w:t xml:space="preserve">.  </w:t>
      </w:r>
      <w:r>
        <w:rPr/>
      </w:r>
      <w:r>
        <w:t xml:space="preserve">"Prescription drug" has the same meaning as in </w:t>
      </w:r>
      <w:r>
        <w:t>Title 22, 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G</w:t>
        <w:t xml:space="preserve">.  </w:t>
      </w:r>
      <w:r>
        <w:rPr/>
      </w:r>
      <w:r>
        <w:t xml:space="preserve">"Public preschool program" has the same meaning as in </w:t>
      </w:r>
      <w:r>
        <w:t>Title 20‑A, section 1,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H</w:t>
        <w:t xml:space="preserve">.  </w:t>
      </w:r>
      <w:r>
        <w:rPr/>
      </w:r>
      <w:r>
        <w:t xml:space="preserve">"Public school" has the same meaning as in </w:t>
      </w:r>
      <w:r>
        <w:t>Title 20‑A, 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I</w:t>
        <w:t xml:space="preserve">.  </w:t>
      </w:r>
      <w:r>
        <w:rPr/>
      </w:r>
      <w:r>
        <w:t xml:space="preserve">"Safety device" means a device designed to secure a firearm, a dangerous weapon or prescription drugs, including but not limited to a firearms safety device, safe, lock or lockbox designed for securing firearms, dangerous weapons or prescription drugs.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Safe Homes Program is established and is administered by the department to support the safe storage of prescription drugs, firearms and dangerous weapons in homes or public spaces by providing grants for purchasing safety devices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100"/>
        <w:ind w:start="360"/>
        <w:ind w:firstLine="360"/>
      </w:pPr>
      <w:r>
        <w:rPr>
          <w:b/>
        </w:rPr>
        <w:t>3</w:t>
        <w:t xml:space="preserve">.  </w:t>
      </w:r>
      <w:r>
        <w:rPr>
          <w:b/>
        </w:rPr>
        <w:t xml:space="preserve">Grants.</w:t>
        <w:t xml:space="preserve"> </w:t>
      </w:r>
      <w:r>
        <w:t xml:space="preserve"> </w:t>
      </w:r>
      <w:r>
        <w:t xml:space="preserve">The Safe Homes Program, established under </w:t>
      </w:r>
      <w:r>
        <w:t>subsection 2</w:t>
      </w:r>
      <w:r>
        <w:t xml:space="preserve">, must provide grants to fund the purchase of safety devices.</w:t>
      </w:r>
    </w:p>
    <w:p>
      <w:pPr>
        <w:jc w:val="both"/>
        <w:spacing w:before="100" w:after="0"/>
        <w:ind w:start="720"/>
      </w:pPr>
      <w:r>
        <w:rPr/>
        <w:t>A</w:t>
        <w:t xml:space="preserve">.  </w:t>
      </w:r>
      <w:r>
        <w:rPr/>
      </w:r>
      <w:r>
        <w:t xml:space="preserve">Grants may be provided under this subsection to designated groups and nonprofit and community organizations serving designated groups.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The department shall administer the provision of grants pursuant to this subsection through an agreement with a statewide law enforcement association.</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The department shall adopt rules to implement this subsection.  The rules must include procedures for assisting applicants with the following: the application process; accepting applications; approving and disapproving applications; distributing funding, coupons or vouchers to successful applicants; and expenditures of funds.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4</w:t>
        <w:t xml:space="preserve">.  </w:t>
      </w:r>
      <w:r>
        <w:rPr>
          <w:b/>
        </w:rPr>
        <w:t xml:space="preserve">Safe Homes Program Fund.</w:t>
        <w:t xml:space="preserve"> </w:t>
      </w:r>
      <w:r>
        <w:t xml:space="preserve"> </w:t>
      </w:r>
      <w:r>
        <w:t xml:space="preserve">The Safe Homes Program Fund is established as a nonlapsing fund to provide funding to achieve the purposes of this section.  The fund consists of any funds received from private and public sources.  The fund must be held separate and apart from all other money, funds and accounts.  Any balance remaining in the fund at the end of any fiscal year must be carried forward to the next fiscal year.  A small portion of the funding may be used by the department to fund administration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25. INTERNAL SECURITY AND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25. INTERNAL SECURITY AND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INTERNAL SECURITY AND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