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Uniform code of military justice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197 (AMD). PL 1969, c. 515 (AMD). PL 1971, c. 279,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§1262. Uniform code of military justice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Uniform code of military justice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§1262. UNIFORM CODE OF MILITARY JUSTICE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