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w:t>
        <w:t xml:space="preserve">.  </w:t>
      </w:r>
      <w:r>
        <w:rPr>
          <w:b/>
        </w:rPr>
        <w:t xml:space="preserve">Time and manner for kindling lawful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§2436. Time and manner for kindling lawful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 Time and manner for kindling lawful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§2436. TIME AND MANNER FOR KINDLING LAWFUL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