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2703-A</w:t>
        <w:t xml:space="preserve">.  </w:t>
      </w:r>
      <w:r>
        <w:rPr>
          <w:b/>
        </w:rPr>
        <w:t xml:space="preserve">Construction, remodeling or enlarging begun after September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§2 (NEW).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§2703-A. Construction, remodeling or enlarging begun after September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§2703-A. Construction, remodeling or enlarging begun after September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§2703-A. CONSTRUCTION, REMODELING OR ENLARGING BEGUN AFTER SEPTEMBER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