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§2805-C. Complaint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§2805-C. Complaint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§2805-C. COMPLAINT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