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DISPLACED HOMEMAKERS ACT</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Displaced homemaker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2013, c. 368, Pt. AAAA, §3 (RP). </w:t>
      </w:r>
    </w:p>
    <w:p>
      <w:pPr>
        <w:jc w:val="both"/>
        <w:spacing w:before="100" w:after="100"/>
        <w:ind w:start="1080" w:hanging="720"/>
      </w:pPr>
      <w:r>
        <w:rPr>
          <w:b/>
        </w:rPr>
        <w:t>§</w:t>
        <w:t>1602</w:t>
        <w:t xml:space="preserve">.  </w:t>
      </w:r>
      <w:r>
        <w:rPr>
          <w:b/>
        </w:rPr>
        <w:t xml:space="preserve">Displaced Homemaker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§21 (AMD). PL 1981, c. 515, §1 (AMD). PL 1981, c. 698, §119 (RPR). PL 2013, c. 368, Pt. AAAA, §3 (RP). </w:t>
      </w:r>
    </w:p>
    <w:p>
      <w:pPr>
        <w:jc w:val="both"/>
        <w:spacing w:before="100" w:after="100"/>
        <w:ind w:start="1080" w:hanging="720"/>
      </w:pPr>
      <w:r>
        <w:rPr>
          <w:b/>
        </w:rPr>
        <w:t>§</w:t>
        <w:t>1603</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§22 (AMD). PL 1981, c. 515, §2 (AMD). PL 1981, c. 698, §120 (AMD). PL 2013, c. 368, Pt. AAAA, §3 (RP). </w:t>
      </w:r>
    </w:p>
    <w:p>
      <w:pPr>
        <w:jc w:val="both"/>
        <w:spacing w:before="100" w:after="100"/>
        <w:ind w:start="1080" w:hanging="720"/>
      </w:pPr>
      <w:r>
        <w:rPr>
          <w:b/>
        </w:rPr>
        <w:t>§</w:t>
        <w:t>1604</w:t>
        <w:t xml:space="preserve">.  </w:t>
      </w:r>
      <w:r>
        <w:rPr>
          <w:b/>
        </w:rPr>
        <w:t xml:space="preserve">Displaced Homemakers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§23 (AMD). PL 1983, c. 812, §166 (AMD). PL 1989, c. 503, §B112 (AMD). PL 1995, c. 153, §1 (AMD). PL 2013, c. 368, Pt. AAAA, §3 (RP). </w:t>
      </w:r>
    </w:p>
    <w:p>
      <w:pPr>
        <w:jc w:val="both"/>
        <w:spacing w:before="100" w:after="100"/>
        <w:ind w:start="1080" w:hanging="720"/>
      </w:pPr>
      <w:r>
        <w:rPr>
          <w:b/>
        </w:rPr>
        <w:t>§</w:t>
        <w:t>1604-A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515, §3 (NEW). PL 2013, c. 368, Pt. AAAA, §3 (RP). </w:t>
      </w:r>
    </w:p>
    <w:p>
      <w:pPr>
        <w:jc w:val="both"/>
        <w:spacing w:before="100" w:after="100"/>
        <w:ind w:start="1080" w:hanging="720"/>
      </w:pPr>
      <w:r>
        <w:rPr>
          <w:b/>
        </w:rPr>
        <w:t>§</w:t>
        <w:t>1605</w:t>
        <w:t xml:space="preserve">.  </w:t>
      </w:r>
      <w:r>
        <w:rPr>
          <w:b/>
        </w:rPr>
        <w:t xml:space="preserve">Design and staff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1606</w:t>
        <w:t xml:space="preserve">.  </w:t>
      </w:r>
      <w:r>
        <w:rPr>
          <w:b/>
        </w:rPr>
        <w:t xml:space="preserve">Services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1607</w:t>
        <w:t xml:space="preserve">.  </w:t>
      </w:r>
      <w:r>
        <w:rPr>
          <w:b/>
        </w:rPr>
        <w:t xml:space="preserve">Evaluation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1608</w:t>
        <w:t xml:space="preserve">.  </w:t>
      </w:r>
      <w:r>
        <w:rPr>
          <w:b/>
        </w:rPr>
        <w:t xml:space="preserve">Duration of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1609</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DISPLACED HOMEMAKERS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DISPLACED HOMEMAKERS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21. DISPLACED HOMEMAKERS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