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§1328. MAINE LABOR RELATIONS BOARD; RULE-MAKING PROCEDURE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