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Daily inspection report to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 Daily inspection report to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Daily inspection report to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§305. DAILY INSPECTION REPORT TO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