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561-A</w:t>
        <w:t xml:space="preserve">.  </w:t>
      </w:r>
      <w:r>
        <w:rPr>
          <w:b/>
        </w:rPr>
        <w:t xml:space="preserve">General duties</w:t>
      </w:r>
    </w:p>
    <w:p>
      <w:pPr>
        <w:jc w:val="both"/>
        <w:spacing w:before="100" w:after="100"/>
        <w:ind w:start="360"/>
        <w:ind w:firstLine="360"/>
      </w:pPr>
      <w:r>
        <w:rPr>
          <w:b/>
        </w:rPr>
        <w:t>1</w:t>
        <w:t xml:space="preserve">.  </w:t>
      </w:r>
      <w:r>
        <w:rPr>
          <w:b/>
        </w:rPr>
        <w:t xml:space="preserve">Employer duties.</w:t>
        <w:t xml:space="preserve"> </w:t>
      </w:r>
      <w:r>
        <w:t xml:space="preserve"> </w:t>
      </w:r>
      <w:r>
        <w:t xml:space="preserve">An employer has the following duties.</w:t>
      </w:r>
    </w:p>
    <w:p>
      <w:pPr>
        <w:jc w:val="both"/>
        <w:spacing w:before="100" w:after="0"/>
        <w:ind w:start="720"/>
      </w:pPr>
      <w:r>
        <w:rPr/>
        <w:t>A</w:t>
        <w:t xml:space="preserve">.  </w:t>
      </w:r>
      <w:r>
        <w:rPr/>
      </w:r>
      <w:r>
        <w:t xml:space="preserve">An employer shall furnish to each employee employment and a place of employment that are free from recognized hazards that are causing or are likely to cause death or serious physical harm to the employee.</w:t>
      </w:r>
      <w:r>
        <w:t xml:space="preserve">  </w:t>
      </w:r>
      <w:r xmlns:wp="http://schemas.openxmlformats.org/drawingml/2010/wordprocessingDrawing" xmlns:w15="http://schemas.microsoft.com/office/word/2012/wordml">
        <w:rPr>
          <w:rFonts w:ascii="Arial" w:hAnsi="Arial" w:cs="Arial"/>
          <w:sz w:val="22"/>
          <w:szCs w:val="22"/>
        </w:rPr>
        <w:t xml:space="preserve">[PL 2013, c. 473, §5 (NEW).]</w:t>
      </w:r>
    </w:p>
    <w:p>
      <w:pPr>
        <w:jc w:val="both"/>
        <w:spacing w:before="100" w:after="0"/>
        <w:ind w:start="720"/>
      </w:pPr>
      <w:r>
        <w:rPr/>
        <w:t>B</w:t>
        <w:t xml:space="preserve">.  </w:t>
      </w:r>
      <w:r>
        <w:rPr/>
      </w:r>
      <w:r>
        <w:t xml:space="preserve">An employer shall comply with occupational safety and health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473,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473, §5 (NEW).]</w:t>
      </w:r>
    </w:p>
    <w:p>
      <w:pPr>
        <w:jc w:val="both"/>
        <w:spacing w:before="100" w:after="0"/>
        <w:ind w:start="360"/>
        <w:ind w:firstLine="360"/>
      </w:pPr>
      <w:r>
        <w:rPr>
          <w:b/>
        </w:rPr>
        <w:t>2</w:t>
        <w:t xml:space="preserve">.  </w:t>
      </w:r>
      <w:r>
        <w:rPr>
          <w:b/>
        </w:rPr>
        <w:t xml:space="preserve">Employee duties.</w:t>
        <w:t xml:space="preserve"> </w:t>
      </w:r>
      <w:r>
        <w:t xml:space="preserve"> </w:t>
      </w:r>
      <w:r>
        <w:t xml:space="preserve">An employee shall comply with occupational safety and health rules and all rules adopted under this chapter that are applicable to the employee's own actions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473,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§561-A. General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§561-A. General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§561-A. GENERAL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