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918</w:t>
        <w:t xml:space="preserve">.  </w:t>
      </w:r>
      <w:r>
        <w:rPr>
          <w:b/>
        </w:rPr>
        <w:t xml:space="preserve">Submission to arbitration;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§6 (AMD). PL 1985, c. 294,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§918. Submission to arbitration;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§918. Submission to arbitration;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§918. SUBMISSION TO ARBITRATION;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