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Determination of amount for acquisition of art</w:t>
      </w:r>
    </w:p>
    <w:p>
      <w:pPr>
        <w:jc w:val="both"/>
        <w:spacing w:before="100" w:after="100"/>
        <w:ind w:start="360"/>
        <w:ind w:firstLine="360"/>
      </w:pPr>
      <w:r>
        <w:rPr/>
      </w:r>
      <w:r>
        <w:rPr/>
      </w:r>
      <w:r>
        <w:t xml:space="preserve">The commission, in consultation with the Bureau of General Services, the Department of Education, the Office of Facilities within the University of Maine System or the Maine Community College System, whichever has budgetary authority over the project, shall determine the minimum amount to be made available for the purchase of art for each public building or facility.</w:t>
      </w:r>
      <w:r>
        <w:t xml:space="preserve">  </w:t>
      </w:r>
      <w:r xmlns:wp="http://schemas.openxmlformats.org/drawingml/2010/wordprocessingDrawing" xmlns:w15="http://schemas.microsoft.com/office/word/2012/wordml">
        <w:rPr>
          <w:rFonts w:ascii="Arial" w:hAnsi="Arial" w:cs="Arial"/>
          <w:sz w:val="22"/>
          <w:szCs w:val="22"/>
        </w:rPr>
        <w:t xml:space="preserve">[PL 1993, c. 435, §8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1989, c. 912, §5 (AMD). PL 1993, c. 435, §8 (AMD).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§455. Determination of amount for acquisition of 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Determination of amount for acquisition of art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§455. DETERMINATION OF AMOUNT FOR ACQUISITION OF 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