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 Special seasonal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Special seasonal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§456. SPECIAL SEASONAL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