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201-A</w:t>
        <w:t xml:space="preserve">.  </w:t>
      </w:r>
      <w:r>
        <w:rPr>
          <w:b/>
        </w:rPr>
        <w:t xml:space="preserve">Notification of license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207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§201-A. Notification of license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§201-A. NOTIFICATION OF LICENSE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