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Consumer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6 (AMD). PL 1965, c. 438, §§1,2 (AMD). P&amp;SL 1967, c. 154, §F (AMD). PL 1967, c. 544, §§65,66 (AMD). PL 1969, c. 360, §14 (AMD). PL 1971, c. 268, §2 (AMD). PL 1975, c. 586 (AMD). PL 1975, c. 596, §§1,2 (AMD). PL 1975, c. 646 (AMD). PL 1979, c. 130, §2 (AMD). PL 1979, c. 161 (AMD). PL 1979, c. 307 (AMD). PL 1985, c. 697, §§1,2 (AMD). PL 1985, c. 785, §A104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Consumer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Consumer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51. CONSUMER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