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460-A</w:t>
        <w:t xml:space="preserve">.  </w:t>
      </w:r>
      <w:r>
        <w:rPr>
          <w:b/>
        </w:rPr>
        <w:t xml:space="preserve">Honorary consul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§4 (NEW). PL 2023, c. 257,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§460-A. Honorary consul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§460-A. HONORARY CONSUL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