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§1656. Gross weight specified on certificate not to be exceeded on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Gross weight specified on certificate not to be exceeded on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§1656. GROSS WEIGHT SPECIFIED ON CERTIFICATE NOT TO BE EXCEEDED ON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