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2276</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1971, c. 622, §94 (AMD). PL 1975, c. 770, §161 (AMD). PL 1979, c. 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§2276.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§2276.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§2276.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