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242-A</w:t>
        <w:t xml:space="preserve">.  </w:t>
      </w:r>
      <w:r>
        <w:rPr>
          <w:b/>
        </w:rPr>
        <w:t xml:space="preserve">Special equipment; fees;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481, §7 (NEW). PL 1977, c. 692, §2 (AMD). PL 1977, c. 696, §213 (AMD). PL 1979, c. 127, §165 (RPR). PL 1987, c. 789, §7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§242-A. Special equipment; fees;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§242-A. Special equipment; fees;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§242-A. SPECIAL EQUIPMENT; FEES;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