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2525</w:t>
        <w:t xml:space="preserve">.  </w:t>
      </w:r>
      <w:r>
        <w:rPr>
          <w:b/>
        </w:rPr>
        <w:t xml:space="preserve">Return or refund of unused stickers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464, §5 (NEW). PL 1983, c. 370, §15 (AMD). PL 1985, c. 14, §2 (RPR).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§2525. Return or refund of unused stickers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§2525. Return or refund of unused stickers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§2525. RETURN OR REFUND OF UNUSED STICKERS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