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Plates to be manufactured at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Plates to be manufactured at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Plates to be manufactured at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 PLATES TO BE MANUFACTURED AT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