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545-A</w:t>
        <w:t xml:space="preserve">.  </w:t>
      </w:r>
      <w:r>
        <w:rPr>
          <w:b/>
        </w:rPr>
        <w:t xml:space="preserve">Vision test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§2 (NEW). PL 1983, c. 44, §1 (AMD). PL 1983, c. 165,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§545-A. Vision test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§545-A. Vision test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§545-A. VISION TEST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