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Garage proprietor to report serious accident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§895. Garage proprietor to report serious accident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Garage proprietor to report serious accident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§895. GARAGE PROPRIETOR TO REPORT SERIOUS ACCIDENT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