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§992. Driving on divided highways; restricted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Driving on divided highways; restricted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§992. DRIVING ON DIVIDED HIGHWAYS; RESTRICTED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