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§2174. Secession by a municipality from a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Secession by a municipality from a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§2174. SECESSION BY A MUNICIPALITY FROM A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