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Chief deputy, deputies, bond; approval and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§384. CHIEF DEPUTY, DEPUTIES, BOND; APPROVAL AND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