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§5120. Grant of funds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§5120. Grant of funds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§5120. GRANT OF FUNDS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