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w:t>
      </w:r>
      <w:r>
        <w:t>section 706‑A, subsection 5</w:t>
      </w:r>
      <w:r>
        <w:t xml:space="preserve">, whichever is greater. A county may not increase its base assessment limit under this subsection if the county has not reported the revenues, expenses and populations information required by section 1210-E, subsection 6.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§1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Annual estimates for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Annual estimates for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§701. ANNUAL ESTIMATES FOR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